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DF" w:rsidRPr="00683583" w:rsidRDefault="008F63DF" w:rsidP="008F63DF">
      <w:pPr>
        <w:jc w:val="both"/>
        <w:rPr>
          <w:b/>
          <w:bCs/>
          <w:sz w:val="28"/>
          <w:szCs w:val="28"/>
          <w:rtl/>
          <w:lang w:bidi="ar-IQ"/>
        </w:rPr>
      </w:pPr>
      <w:r w:rsidRPr="00683583">
        <w:rPr>
          <w:rFonts w:hint="cs"/>
          <w:b/>
          <w:bCs/>
          <w:sz w:val="28"/>
          <w:szCs w:val="28"/>
          <w:rtl/>
          <w:lang w:bidi="ar-IQ"/>
        </w:rPr>
        <w:t xml:space="preserve">الهضم في المجترات </w:t>
      </w:r>
      <w:r w:rsidRPr="00683583">
        <w:rPr>
          <w:b/>
          <w:bCs/>
          <w:sz w:val="28"/>
          <w:szCs w:val="28"/>
          <w:lang w:bidi="ar-IQ"/>
        </w:rPr>
        <w:t xml:space="preserve">Digestion in the ruminants </w:t>
      </w:r>
      <w:r w:rsidRPr="00683583">
        <w:rPr>
          <w:rFonts w:hint="cs"/>
          <w:b/>
          <w:bCs/>
          <w:sz w:val="28"/>
          <w:szCs w:val="28"/>
          <w:rtl/>
          <w:lang w:bidi="ar-IQ"/>
        </w:rPr>
        <w:t xml:space="preserve"> </w:t>
      </w:r>
    </w:p>
    <w:p w:rsidR="008F63DF" w:rsidRDefault="008F63DF" w:rsidP="004F4C07">
      <w:pPr>
        <w:jc w:val="both"/>
        <w:rPr>
          <w:sz w:val="28"/>
          <w:szCs w:val="28"/>
          <w:rtl/>
          <w:lang w:bidi="ar-IQ"/>
        </w:rPr>
      </w:pPr>
      <w:r>
        <w:rPr>
          <w:rFonts w:hint="cs"/>
          <w:sz w:val="28"/>
          <w:szCs w:val="28"/>
          <w:rtl/>
          <w:lang w:bidi="ar-IQ"/>
        </w:rPr>
        <w:t xml:space="preserve">     تقسم معدة المجترات البالغة إلى أربعة أقسام (الكرش </w:t>
      </w:r>
      <w:r>
        <w:rPr>
          <w:sz w:val="28"/>
          <w:szCs w:val="28"/>
          <w:lang w:bidi="ar-IQ"/>
        </w:rPr>
        <w:t>Rumen</w:t>
      </w:r>
      <w:r>
        <w:rPr>
          <w:rFonts w:hint="cs"/>
          <w:sz w:val="28"/>
          <w:szCs w:val="28"/>
          <w:rtl/>
          <w:lang w:bidi="ar-IQ"/>
        </w:rPr>
        <w:t xml:space="preserve"> والشبكية </w:t>
      </w:r>
      <w:r>
        <w:rPr>
          <w:sz w:val="28"/>
          <w:szCs w:val="28"/>
          <w:lang w:bidi="ar-IQ"/>
        </w:rPr>
        <w:t>Reticulum</w:t>
      </w:r>
      <w:r>
        <w:rPr>
          <w:rFonts w:hint="cs"/>
          <w:sz w:val="28"/>
          <w:szCs w:val="28"/>
          <w:rtl/>
          <w:lang w:bidi="ar-IQ"/>
        </w:rPr>
        <w:t xml:space="preserve"> والورقية </w:t>
      </w:r>
      <w:r>
        <w:rPr>
          <w:sz w:val="28"/>
          <w:szCs w:val="28"/>
          <w:lang w:bidi="ar-IQ"/>
        </w:rPr>
        <w:t>Amasum</w:t>
      </w:r>
      <w:r>
        <w:rPr>
          <w:rFonts w:hint="cs"/>
          <w:sz w:val="28"/>
          <w:szCs w:val="28"/>
          <w:rtl/>
          <w:lang w:bidi="ar-IQ"/>
        </w:rPr>
        <w:t xml:space="preserve"> والمعدة الحقيقية </w:t>
      </w:r>
      <w:r>
        <w:rPr>
          <w:sz w:val="28"/>
          <w:szCs w:val="28"/>
          <w:lang w:bidi="ar-IQ"/>
        </w:rPr>
        <w:t>Abomasum</w:t>
      </w:r>
      <w:r>
        <w:rPr>
          <w:rFonts w:hint="cs"/>
          <w:sz w:val="28"/>
          <w:szCs w:val="28"/>
          <w:rtl/>
          <w:lang w:bidi="ar-IQ"/>
        </w:rPr>
        <w:t xml:space="preserve"> , أما في الحيوانات الصغيرة في مرحلة الرضاعة فان الكرش والشبكية يكونان صغيران نسبيا وبذلك ينتقل الحليب مباشرة إلى الورقية والمعدة الحقيقية بواسطة طية تشبه الانبوب تعرف باخدود المريء أو الشبكية وعندما تبدأ هذه الحيوانات بأكل المواد العلفية يبدأ الكرش والشبكية بالاتساع إلى أن تكون حوالي 85% من السعة الكلية للمعدة وتقسم محتويات الكرش إلى طبقتين : </w:t>
      </w:r>
    </w:p>
    <w:p w:rsidR="008F63DF" w:rsidRDefault="008F63DF" w:rsidP="004F4C07">
      <w:pPr>
        <w:pStyle w:val="a3"/>
        <w:numPr>
          <w:ilvl w:val="0"/>
          <w:numId w:val="13"/>
        </w:numPr>
        <w:ind w:left="0"/>
        <w:jc w:val="both"/>
        <w:rPr>
          <w:sz w:val="28"/>
          <w:szCs w:val="28"/>
          <w:lang w:bidi="ar-IQ"/>
        </w:rPr>
      </w:pPr>
      <w:r>
        <w:rPr>
          <w:rFonts w:hint="cs"/>
          <w:sz w:val="28"/>
          <w:szCs w:val="28"/>
          <w:rtl/>
          <w:lang w:bidi="ar-IQ"/>
        </w:rPr>
        <w:t xml:space="preserve">الطبقة السائلة </w:t>
      </w:r>
      <w:r>
        <w:rPr>
          <w:sz w:val="28"/>
          <w:szCs w:val="28"/>
          <w:lang w:bidi="ar-IQ"/>
        </w:rPr>
        <w:t>Liquid phase</w:t>
      </w:r>
      <w:r>
        <w:rPr>
          <w:rFonts w:hint="cs"/>
          <w:sz w:val="28"/>
          <w:szCs w:val="28"/>
          <w:rtl/>
          <w:lang w:bidi="ar-IQ"/>
        </w:rPr>
        <w:t xml:space="preserve"> : وتوجد في الجزء الأسفل من الكرش وتحتوي على الأجزاء الصغيرة والعالقة من المواد الغذائية. </w:t>
      </w:r>
    </w:p>
    <w:p w:rsidR="008F63DF" w:rsidRDefault="008F63DF" w:rsidP="004F4C07">
      <w:pPr>
        <w:pStyle w:val="a3"/>
        <w:numPr>
          <w:ilvl w:val="0"/>
          <w:numId w:val="13"/>
        </w:numPr>
        <w:ind w:left="0"/>
        <w:jc w:val="both"/>
        <w:rPr>
          <w:sz w:val="28"/>
          <w:szCs w:val="28"/>
          <w:lang w:bidi="ar-IQ"/>
        </w:rPr>
      </w:pPr>
      <w:r>
        <w:rPr>
          <w:rFonts w:hint="cs"/>
          <w:sz w:val="28"/>
          <w:szCs w:val="28"/>
          <w:rtl/>
          <w:lang w:bidi="ar-IQ"/>
        </w:rPr>
        <w:t xml:space="preserve">الطبقة الصلبة </w:t>
      </w:r>
      <w:r>
        <w:rPr>
          <w:sz w:val="28"/>
          <w:szCs w:val="28"/>
          <w:lang w:bidi="ar-IQ"/>
        </w:rPr>
        <w:t>Solid phase</w:t>
      </w:r>
      <w:r>
        <w:rPr>
          <w:rFonts w:hint="cs"/>
          <w:sz w:val="28"/>
          <w:szCs w:val="28"/>
          <w:rtl/>
          <w:lang w:bidi="ar-IQ"/>
        </w:rPr>
        <w:t xml:space="preserve"> : وتوجد فوق الطبقة السائلة وتحتوي على الأجزاء الأخشن من المواد الغذائية. </w:t>
      </w:r>
    </w:p>
    <w:p w:rsidR="008F63DF" w:rsidRDefault="008F63DF" w:rsidP="004F4C07">
      <w:pPr>
        <w:pStyle w:val="a3"/>
        <w:ind w:left="0"/>
        <w:jc w:val="both"/>
        <w:rPr>
          <w:sz w:val="28"/>
          <w:szCs w:val="28"/>
          <w:rtl/>
          <w:lang w:bidi="ar-IQ"/>
        </w:rPr>
      </w:pPr>
      <w:r>
        <w:rPr>
          <w:rFonts w:hint="cs"/>
          <w:sz w:val="28"/>
          <w:szCs w:val="28"/>
          <w:rtl/>
          <w:lang w:bidi="ar-IQ"/>
        </w:rPr>
        <w:t>يحدث الهضم الميكروبي للغذاء نتيجة فعل الأنزيمات التي تفرزها البكتريا (البروتزوا) ويتراوح عدد 10</w:t>
      </w:r>
      <w:r>
        <w:rPr>
          <w:rFonts w:hint="cs"/>
          <w:sz w:val="28"/>
          <w:szCs w:val="28"/>
          <w:vertAlign w:val="superscript"/>
          <w:rtl/>
          <w:lang w:bidi="ar-IQ"/>
        </w:rPr>
        <w:t>9</w:t>
      </w:r>
      <w:r w:rsidRPr="0041248D">
        <w:rPr>
          <w:rFonts w:hint="cs"/>
          <w:sz w:val="28"/>
          <w:szCs w:val="28"/>
          <w:rtl/>
          <w:lang w:bidi="ar-IQ"/>
        </w:rPr>
        <w:t xml:space="preserve"> </w:t>
      </w:r>
      <w:r>
        <w:rPr>
          <w:sz w:val="28"/>
          <w:szCs w:val="28"/>
          <w:rtl/>
          <w:lang w:bidi="ar-IQ"/>
        </w:rPr>
        <w:t>–</w:t>
      </w:r>
      <w:r>
        <w:rPr>
          <w:rFonts w:hint="cs"/>
          <w:sz w:val="28"/>
          <w:szCs w:val="28"/>
          <w:rtl/>
          <w:lang w:bidi="ar-IQ"/>
        </w:rPr>
        <w:t xml:space="preserve"> 10</w:t>
      </w:r>
      <w:r>
        <w:rPr>
          <w:rFonts w:hint="cs"/>
          <w:sz w:val="28"/>
          <w:szCs w:val="28"/>
          <w:vertAlign w:val="superscript"/>
          <w:rtl/>
          <w:lang w:bidi="ar-IQ"/>
        </w:rPr>
        <w:t>10</w:t>
      </w:r>
      <w:r>
        <w:rPr>
          <w:rFonts w:hint="cs"/>
          <w:sz w:val="28"/>
          <w:szCs w:val="28"/>
          <w:rtl/>
          <w:lang w:bidi="ar-IQ"/>
        </w:rPr>
        <w:t xml:space="preserve"> في الملم من محتويات الكرش وهذه البكتريا ذات أنواع وسلالات مختلفة وعددها يعتمد على طبيعة الغذاء المأكول , فالعلائق المحتوية على كميات كبيرة من الأعلاف المركزة تحتوي على أعلى عدد من الأحياء المجهرية بينما التغذية على علائق مرتفعة بالسكريات الذائبة تمتاز بانخفاض أعداد البكتريا, كما وان اللعاب له دور مهم كمحلول منظم وبالتالي يؤثر على </w:t>
      </w:r>
      <w:r>
        <w:rPr>
          <w:sz w:val="28"/>
          <w:szCs w:val="28"/>
          <w:lang w:bidi="ar-IQ"/>
        </w:rPr>
        <w:t>pH</w:t>
      </w:r>
      <w:r>
        <w:rPr>
          <w:rFonts w:hint="cs"/>
          <w:sz w:val="28"/>
          <w:szCs w:val="28"/>
          <w:rtl/>
          <w:lang w:bidi="ar-IQ"/>
        </w:rPr>
        <w:t xml:space="preserve"> سائل الكرش وهذا ينعكس على البكتريا التي تتوفر في الكرش. </w:t>
      </w:r>
    </w:p>
    <w:p w:rsidR="008F63DF" w:rsidRDefault="008F63DF" w:rsidP="004F4C07">
      <w:pPr>
        <w:pStyle w:val="a3"/>
        <w:ind w:left="0"/>
        <w:jc w:val="both"/>
        <w:rPr>
          <w:sz w:val="28"/>
          <w:szCs w:val="28"/>
          <w:rtl/>
          <w:lang w:bidi="ar-IQ"/>
        </w:rPr>
      </w:pPr>
      <w:r>
        <w:rPr>
          <w:rFonts w:hint="cs"/>
          <w:sz w:val="28"/>
          <w:szCs w:val="28"/>
          <w:rtl/>
          <w:lang w:bidi="ar-IQ"/>
        </w:rPr>
        <w:t xml:space="preserve">أولا"- هضم الكربوهيدرات: معظم الكربوهيدرات يتم هضمها في الكرش عن طريق الأحياء المجهرية وينتج عن هذه التخمرات كميات كبيرة من الأحماض الدهنية الطيارة ( الأستيك والبروبيونيك والبيوتريك ) وغازات الميثان وثاني أوكسيد الكاربون ومركبات وسطية أخرى وهذه النواتج تعتبر المصدر الرئيسي للطاقة, </w:t>
      </w:r>
      <w:r w:rsidR="004B6FB2">
        <w:rPr>
          <w:rFonts w:hint="cs"/>
          <w:sz w:val="28"/>
          <w:szCs w:val="28"/>
          <w:rtl/>
          <w:lang w:bidi="ar-IQ"/>
        </w:rPr>
        <w:t>وإما</w:t>
      </w:r>
      <w:r>
        <w:rPr>
          <w:rFonts w:hint="cs"/>
          <w:sz w:val="28"/>
          <w:szCs w:val="28"/>
          <w:rtl/>
          <w:lang w:bidi="ar-IQ"/>
        </w:rPr>
        <w:t xml:space="preserve"> الأنزيمات التي تقوم بعملية هضم الكربوهيدرات فهي: </w:t>
      </w:r>
    </w:p>
    <w:p w:rsidR="008F63DF" w:rsidRDefault="008F63DF" w:rsidP="004F4C07">
      <w:pPr>
        <w:pStyle w:val="a3"/>
        <w:numPr>
          <w:ilvl w:val="0"/>
          <w:numId w:val="14"/>
        </w:numPr>
        <w:ind w:left="0"/>
        <w:jc w:val="both"/>
        <w:rPr>
          <w:sz w:val="28"/>
          <w:szCs w:val="28"/>
          <w:lang w:bidi="ar-IQ"/>
        </w:rPr>
      </w:pPr>
      <w:r>
        <w:rPr>
          <w:rFonts w:hint="cs"/>
          <w:sz w:val="28"/>
          <w:szCs w:val="28"/>
          <w:rtl/>
          <w:lang w:bidi="ar-IQ"/>
        </w:rPr>
        <w:t xml:space="preserve">أنزيم ألفا </w:t>
      </w:r>
      <w:r>
        <w:rPr>
          <w:sz w:val="28"/>
          <w:szCs w:val="28"/>
          <w:rtl/>
          <w:lang w:bidi="ar-IQ"/>
        </w:rPr>
        <w:t>–</w:t>
      </w:r>
      <w:r>
        <w:rPr>
          <w:rFonts w:hint="cs"/>
          <w:sz w:val="28"/>
          <w:szCs w:val="28"/>
          <w:rtl/>
          <w:lang w:bidi="ar-IQ"/>
        </w:rPr>
        <w:t xml:space="preserve"> أميليز : يوجد في اللعاب والبنكرياس وبعض الأحياء المجهرية وهذا الانزيم يقوم بتحليل الآصرة الكلايكوسيدية الموجودة في النشأ والكلايكوجين. </w:t>
      </w:r>
    </w:p>
    <w:p w:rsidR="00CB7A03" w:rsidRDefault="00CB7A03" w:rsidP="004F4C07">
      <w:pPr>
        <w:pStyle w:val="a3"/>
        <w:numPr>
          <w:ilvl w:val="0"/>
          <w:numId w:val="14"/>
        </w:numPr>
        <w:ind w:left="0"/>
        <w:jc w:val="both"/>
        <w:rPr>
          <w:sz w:val="28"/>
          <w:szCs w:val="28"/>
          <w:lang w:bidi="ar-IQ"/>
        </w:rPr>
      </w:pPr>
      <w:r>
        <w:rPr>
          <w:rFonts w:hint="cs"/>
          <w:sz w:val="28"/>
          <w:szCs w:val="28"/>
          <w:rtl/>
          <w:lang w:bidi="ar-IQ"/>
        </w:rPr>
        <w:t xml:space="preserve">هضم السكريات الثنائية  </w:t>
      </w:r>
    </w:p>
    <w:p w:rsidR="008F63DF" w:rsidRPr="00CB7A03" w:rsidRDefault="00CB7A03" w:rsidP="00CB7A03">
      <w:pPr>
        <w:jc w:val="both"/>
        <w:rPr>
          <w:sz w:val="28"/>
          <w:szCs w:val="28"/>
          <w:lang w:bidi="ar-IQ"/>
        </w:rPr>
      </w:pPr>
      <w:r>
        <w:rPr>
          <w:rFonts w:hint="cs"/>
          <w:sz w:val="28"/>
          <w:szCs w:val="28"/>
          <w:rtl/>
          <w:lang w:bidi="ar-IQ"/>
        </w:rPr>
        <w:t xml:space="preserve">             </w:t>
      </w:r>
      <w:r w:rsidR="008F63DF" w:rsidRPr="00971E55">
        <w:rPr>
          <w:noProof/>
          <w:rtl/>
        </w:rPr>
        <w:drawing>
          <wp:inline distT="0" distB="0" distL="0" distR="0">
            <wp:extent cx="4114800" cy="638175"/>
            <wp:effectExtent l="19050" t="0" r="0" b="0"/>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7"/>
                    <a:srcRect/>
                    <a:stretch>
                      <a:fillRect/>
                    </a:stretch>
                  </pic:blipFill>
                  <pic:spPr bwMode="auto">
                    <a:xfrm>
                      <a:off x="0" y="0"/>
                      <a:ext cx="4114800" cy="638175"/>
                    </a:xfrm>
                    <a:prstGeom prst="rect">
                      <a:avLst/>
                    </a:prstGeom>
                    <a:noFill/>
                    <a:ln w="9525">
                      <a:noFill/>
                      <a:miter lim="800000"/>
                      <a:headEnd/>
                      <a:tailEnd/>
                    </a:ln>
                  </pic:spPr>
                </pic:pic>
              </a:graphicData>
            </a:graphic>
          </wp:inline>
        </w:drawing>
      </w:r>
    </w:p>
    <w:p w:rsidR="008F63DF" w:rsidRDefault="008F63DF" w:rsidP="004B6FB2">
      <w:pPr>
        <w:pStyle w:val="a3"/>
        <w:ind w:left="1080"/>
        <w:rPr>
          <w:sz w:val="28"/>
          <w:szCs w:val="28"/>
          <w:rtl/>
          <w:lang w:bidi="ar-IQ"/>
        </w:rPr>
      </w:pPr>
      <w:r w:rsidRPr="00971E55">
        <w:rPr>
          <w:rFonts w:cs="Arial"/>
          <w:noProof/>
          <w:sz w:val="28"/>
          <w:szCs w:val="28"/>
          <w:rtl/>
        </w:rPr>
        <w:drawing>
          <wp:inline distT="0" distB="0" distL="0" distR="0">
            <wp:extent cx="4048125" cy="666750"/>
            <wp:effectExtent l="19050" t="0" r="9525" b="0"/>
            <wp:docPr id="3"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8"/>
                    <a:srcRect/>
                    <a:stretch>
                      <a:fillRect/>
                    </a:stretch>
                  </pic:blipFill>
                  <pic:spPr bwMode="auto">
                    <a:xfrm>
                      <a:off x="0" y="0"/>
                      <a:ext cx="4048125" cy="666750"/>
                    </a:xfrm>
                    <a:prstGeom prst="rect">
                      <a:avLst/>
                    </a:prstGeom>
                    <a:noFill/>
                    <a:ln w="9525">
                      <a:noFill/>
                      <a:miter lim="800000"/>
                      <a:headEnd/>
                      <a:tailEnd/>
                    </a:ln>
                  </pic:spPr>
                </pic:pic>
              </a:graphicData>
            </a:graphic>
          </wp:inline>
        </w:drawing>
      </w:r>
    </w:p>
    <w:p w:rsidR="008F63DF" w:rsidRDefault="008F63DF" w:rsidP="004B6FB2">
      <w:pPr>
        <w:pStyle w:val="a3"/>
        <w:ind w:left="1080"/>
        <w:rPr>
          <w:sz w:val="28"/>
          <w:szCs w:val="28"/>
          <w:rtl/>
          <w:lang w:bidi="ar-IQ"/>
        </w:rPr>
      </w:pPr>
      <w:r w:rsidRPr="00971E55">
        <w:rPr>
          <w:rFonts w:cs="Arial"/>
          <w:noProof/>
          <w:sz w:val="28"/>
          <w:szCs w:val="28"/>
          <w:rtl/>
        </w:rPr>
        <w:drawing>
          <wp:inline distT="0" distB="0" distL="0" distR="0">
            <wp:extent cx="3819525" cy="628650"/>
            <wp:effectExtent l="19050" t="0" r="9525" b="0"/>
            <wp:docPr id="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srcRect/>
                    <a:stretch>
                      <a:fillRect/>
                    </a:stretch>
                  </pic:blipFill>
                  <pic:spPr bwMode="auto">
                    <a:xfrm>
                      <a:off x="0" y="0"/>
                      <a:ext cx="3819525" cy="628650"/>
                    </a:xfrm>
                    <a:prstGeom prst="rect">
                      <a:avLst/>
                    </a:prstGeom>
                    <a:noFill/>
                    <a:ln w="9525">
                      <a:noFill/>
                      <a:miter lim="800000"/>
                      <a:headEnd/>
                      <a:tailEnd/>
                    </a:ln>
                  </pic:spPr>
                </pic:pic>
              </a:graphicData>
            </a:graphic>
          </wp:inline>
        </w:drawing>
      </w:r>
    </w:p>
    <w:p w:rsidR="00CB7A03" w:rsidRDefault="00CB7A03" w:rsidP="004B6FB2">
      <w:pPr>
        <w:pStyle w:val="a3"/>
        <w:ind w:left="1080"/>
        <w:rPr>
          <w:sz w:val="28"/>
          <w:szCs w:val="28"/>
          <w:rtl/>
          <w:lang w:bidi="ar-IQ"/>
        </w:rPr>
      </w:pPr>
    </w:p>
    <w:p w:rsidR="008F63DF" w:rsidRDefault="008F63DF" w:rsidP="004B6FB2">
      <w:pPr>
        <w:pStyle w:val="a3"/>
        <w:numPr>
          <w:ilvl w:val="0"/>
          <w:numId w:val="14"/>
        </w:numPr>
        <w:rPr>
          <w:sz w:val="28"/>
          <w:szCs w:val="28"/>
          <w:lang w:bidi="ar-IQ"/>
        </w:rPr>
      </w:pPr>
      <w:r>
        <w:rPr>
          <w:rFonts w:hint="cs"/>
          <w:sz w:val="28"/>
          <w:szCs w:val="28"/>
          <w:rtl/>
          <w:lang w:bidi="ar-IQ"/>
        </w:rPr>
        <w:t xml:space="preserve">يتحلل السيليلوز إلى كلوكوز بفعل أنزيم السيليليز المفرز من الأحياء المجهرية الموجودة في كرش الحيوانات المجترة فيتحول السليوبايوز الذي يتحول بدوره إلى كلوكوز. </w:t>
      </w:r>
    </w:p>
    <w:p w:rsidR="008F63DF" w:rsidRDefault="008F63DF" w:rsidP="008F63DF">
      <w:pPr>
        <w:pStyle w:val="a3"/>
        <w:ind w:left="1080"/>
        <w:jc w:val="both"/>
        <w:rPr>
          <w:sz w:val="28"/>
          <w:szCs w:val="28"/>
          <w:lang w:bidi="ar-IQ"/>
        </w:rPr>
      </w:pPr>
    </w:p>
    <w:p w:rsidR="008F63DF" w:rsidRDefault="008F63DF" w:rsidP="00091DEA">
      <w:pPr>
        <w:pStyle w:val="a3"/>
        <w:ind w:left="0"/>
        <w:jc w:val="both"/>
        <w:rPr>
          <w:sz w:val="28"/>
          <w:szCs w:val="28"/>
          <w:rtl/>
          <w:lang w:bidi="ar-IQ"/>
        </w:rPr>
      </w:pPr>
      <w:r>
        <w:rPr>
          <w:rFonts w:hint="cs"/>
          <w:sz w:val="28"/>
          <w:szCs w:val="28"/>
          <w:rtl/>
          <w:lang w:bidi="ar-IQ"/>
        </w:rPr>
        <w:t xml:space="preserve">ثانيا" </w:t>
      </w:r>
      <w:r>
        <w:rPr>
          <w:sz w:val="28"/>
          <w:szCs w:val="28"/>
          <w:rtl/>
          <w:lang w:bidi="ar-IQ"/>
        </w:rPr>
        <w:t>–</w:t>
      </w:r>
      <w:r>
        <w:rPr>
          <w:rFonts w:hint="cs"/>
          <w:sz w:val="28"/>
          <w:szCs w:val="28"/>
          <w:rtl/>
          <w:lang w:bidi="ar-IQ"/>
        </w:rPr>
        <w:t xml:space="preserve"> هضم الليبيدات : تعتبر الدهون الموجودة في أغذية المجترات دهون غير مشبعة حيث تحتوي على نسبة كبيرة من الحوامض الدهنية اللينوليك واللينولينيك وعلى الرغم من ان هناك أدلة كثيرة على حدوث تحلل للدهون في الكرش فان أهم تحوير يحدث في الكرش هو الهدرجة للحوامض الدهنية غير المشبعة وتؤثر هذه الصفة على نوعية الدهون المترسبة في جسم الحيوان والتي هي غنية بالحامض الدهني المشبع (الستريك) لذلك فان دهن الجسم للحيوانات المجترة هو أصلب من دهن الجسم للحيوانات الأخرى المغذاة على نفس العليقة. </w:t>
      </w:r>
    </w:p>
    <w:p w:rsidR="008F63DF" w:rsidRDefault="008F63DF" w:rsidP="00091DEA">
      <w:pPr>
        <w:pStyle w:val="a3"/>
        <w:ind w:left="0"/>
        <w:jc w:val="both"/>
        <w:rPr>
          <w:sz w:val="28"/>
          <w:szCs w:val="28"/>
          <w:rtl/>
          <w:lang w:bidi="ar-IQ"/>
        </w:rPr>
      </w:pPr>
    </w:p>
    <w:p w:rsidR="008F63DF" w:rsidRDefault="008F63DF" w:rsidP="00091DEA">
      <w:pPr>
        <w:pStyle w:val="a3"/>
        <w:ind w:left="0"/>
        <w:jc w:val="both"/>
        <w:rPr>
          <w:sz w:val="28"/>
          <w:szCs w:val="28"/>
          <w:rtl/>
          <w:lang w:bidi="ar-IQ"/>
        </w:rPr>
      </w:pPr>
      <w:r>
        <w:rPr>
          <w:rFonts w:hint="cs"/>
          <w:sz w:val="28"/>
          <w:szCs w:val="28"/>
          <w:rtl/>
          <w:lang w:bidi="ar-IQ"/>
        </w:rPr>
        <w:t xml:space="preserve">ثالثا" </w:t>
      </w:r>
      <w:r>
        <w:rPr>
          <w:sz w:val="28"/>
          <w:szCs w:val="28"/>
          <w:rtl/>
          <w:lang w:bidi="ar-IQ"/>
        </w:rPr>
        <w:t>–</w:t>
      </w:r>
      <w:r>
        <w:rPr>
          <w:rFonts w:hint="cs"/>
          <w:sz w:val="28"/>
          <w:szCs w:val="28"/>
          <w:rtl/>
          <w:lang w:bidi="ar-IQ"/>
        </w:rPr>
        <w:t xml:space="preserve"> تخليق الفيتامينات : </w:t>
      </w:r>
      <w:r w:rsidRPr="006E50C2">
        <w:rPr>
          <w:rFonts w:hint="cs"/>
          <w:sz w:val="28"/>
          <w:szCs w:val="28"/>
          <w:rtl/>
          <w:lang w:bidi="ar-IQ"/>
        </w:rPr>
        <w:t xml:space="preserve">تخلق الأحياء المجهرية الموجودة في الكرش جميع فيتامينات ب المركبة, وتقوم أو تتمكن الأحياء المجهرية من تخليق فيتامين </w:t>
      </w:r>
      <w:r w:rsidRPr="006E50C2">
        <w:rPr>
          <w:sz w:val="28"/>
          <w:szCs w:val="28"/>
          <w:lang w:bidi="ar-IQ"/>
        </w:rPr>
        <w:t>B</w:t>
      </w:r>
      <w:r w:rsidRPr="006E50C2">
        <w:rPr>
          <w:sz w:val="28"/>
          <w:szCs w:val="28"/>
          <w:vertAlign w:val="subscript"/>
          <w:lang w:bidi="ar-IQ"/>
        </w:rPr>
        <w:t>12</w:t>
      </w:r>
      <w:r w:rsidRPr="006E50C2">
        <w:rPr>
          <w:rFonts w:hint="cs"/>
          <w:sz w:val="28"/>
          <w:szCs w:val="28"/>
          <w:rtl/>
          <w:lang w:bidi="ar-IQ"/>
        </w:rPr>
        <w:t xml:space="preserve"> عند تجهيزها بعنصر الكوبلت وبالتالي فان تخليق </w:t>
      </w:r>
      <w:r w:rsidRPr="006E50C2">
        <w:rPr>
          <w:sz w:val="28"/>
          <w:szCs w:val="28"/>
          <w:lang w:bidi="ar-IQ"/>
        </w:rPr>
        <w:t>B</w:t>
      </w:r>
      <w:r w:rsidRPr="006E50C2">
        <w:rPr>
          <w:sz w:val="28"/>
          <w:szCs w:val="28"/>
          <w:vertAlign w:val="subscript"/>
          <w:lang w:bidi="ar-IQ"/>
        </w:rPr>
        <w:t>12</w:t>
      </w:r>
      <w:r w:rsidRPr="006E50C2">
        <w:rPr>
          <w:rFonts w:hint="cs"/>
          <w:sz w:val="28"/>
          <w:szCs w:val="28"/>
          <w:rtl/>
          <w:lang w:bidi="ar-IQ"/>
        </w:rPr>
        <w:t xml:space="preserve"> لايعتمد على توفره في العليقة المغذاة فقط. </w:t>
      </w:r>
    </w:p>
    <w:p w:rsidR="008F63DF" w:rsidRDefault="008F63DF" w:rsidP="00091DEA">
      <w:pPr>
        <w:pStyle w:val="a3"/>
        <w:ind w:left="0"/>
        <w:jc w:val="both"/>
        <w:rPr>
          <w:sz w:val="28"/>
          <w:szCs w:val="28"/>
          <w:rtl/>
          <w:lang w:bidi="ar-IQ"/>
        </w:rPr>
      </w:pPr>
    </w:p>
    <w:p w:rsidR="008F63DF" w:rsidRDefault="008F63DF" w:rsidP="00091DEA">
      <w:pPr>
        <w:pStyle w:val="a3"/>
        <w:ind w:left="0"/>
        <w:jc w:val="both"/>
        <w:rPr>
          <w:sz w:val="28"/>
          <w:szCs w:val="28"/>
          <w:rtl/>
          <w:lang w:bidi="ar-IQ"/>
        </w:rPr>
      </w:pPr>
      <w:r w:rsidRPr="006E50C2">
        <w:rPr>
          <w:rFonts w:hint="cs"/>
          <w:sz w:val="28"/>
          <w:szCs w:val="28"/>
          <w:rtl/>
          <w:lang w:bidi="ar-IQ"/>
        </w:rPr>
        <w:t xml:space="preserve">رابعا" </w:t>
      </w:r>
      <w:r w:rsidRPr="006E50C2">
        <w:rPr>
          <w:sz w:val="28"/>
          <w:szCs w:val="28"/>
          <w:rtl/>
          <w:lang w:bidi="ar-IQ"/>
        </w:rPr>
        <w:t>–</w:t>
      </w:r>
      <w:r w:rsidRPr="006E50C2">
        <w:rPr>
          <w:rFonts w:hint="cs"/>
          <w:sz w:val="28"/>
          <w:szCs w:val="28"/>
          <w:rtl/>
          <w:lang w:bidi="ar-IQ"/>
        </w:rPr>
        <w:t xml:space="preserve"> هضم البروتين : </w:t>
      </w:r>
      <w:r>
        <w:rPr>
          <w:rFonts w:hint="cs"/>
          <w:sz w:val="28"/>
          <w:szCs w:val="28"/>
          <w:rtl/>
          <w:lang w:bidi="ar-IQ"/>
        </w:rPr>
        <w:t xml:space="preserve">تتحلل بروتينات الغذاء بواسطة الأحياء المجهرية إلى ببتيدات وحوامض أمينية وبعض الحوامض الأمينية تتكسر إلى حوامض عضوية وأمونيا وثاني أوكسيد الكاربون وذلك بعملية سحب الأمينات والمخطط التالي يبين هضم وتمثيل المركبات النتروجينية في الكرش:  </w:t>
      </w:r>
    </w:p>
    <w:p w:rsidR="008F63DF" w:rsidRDefault="008F63DF" w:rsidP="00091DEA">
      <w:pPr>
        <w:pStyle w:val="a3"/>
        <w:ind w:left="0"/>
        <w:jc w:val="both"/>
        <w:rPr>
          <w:sz w:val="28"/>
          <w:szCs w:val="28"/>
          <w:rtl/>
          <w:lang w:bidi="ar-IQ"/>
        </w:rPr>
      </w:pPr>
    </w:p>
    <w:p w:rsidR="008F63DF" w:rsidRDefault="008F63DF" w:rsidP="00091DEA">
      <w:pPr>
        <w:pStyle w:val="a3"/>
        <w:ind w:left="0"/>
        <w:jc w:val="both"/>
        <w:rPr>
          <w:sz w:val="28"/>
          <w:szCs w:val="28"/>
          <w:rtl/>
          <w:lang w:bidi="ar-IQ"/>
        </w:rPr>
      </w:pPr>
      <w:r>
        <w:rPr>
          <w:rFonts w:hint="cs"/>
          <w:sz w:val="28"/>
          <w:szCs w:val="28"/>
          <w:rtl/>
          <w:lang w:bidi="ar-IQ"/>
        </w:rPr>
        <w:t>ا</w:t>
      </w:r>
      <w:r w:rsidRPr="00A339E6">
        <w:rPr>
          <w:rFonts w:hint="cs"/>
          <w:b/>
          <w:bCs/>
          <w:sz w:val="28"/>
          <w:szCs w:val="28"/>
          <w:rtl/>
          <w:lang w:bidi="ar-IQ"/>
        </w:rPr>
        <w:t>لأستفادة من المركبات النتروجينية غير البروتينية من قبل المجترات</w:t>
      </w:r>
      <w:r>
        <w:rPr>
          <w:rFonts w:hint="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لقد أثبتت التجارب بان الحيوانات المجترة تستطيع المعيشة على علائق خالية من البروتين كليا" ولكنها تحتوي على نايتروجين بصورة عضوية أو غير عضوية . </w:t>
      </w:r>
    </w:p>
    <w:p w:rsidR="008F63DF" w:rsidRDefault="00E64B6E" w:rsidP="00091DEA">
      <w:pPr>
        <w:pStyle w:val="a3"/>
        <w:ind w:left="0"/>
        <w:jc w:val="both"/>
        <w:rPr>
          <w:rFonts w:hint="cs"/>
          <w:sz w:val="28"/>
          <w:szCs w:val="28"/>
          <w:rtl/>
          <w:lang w:bidi="ar-IQ"/>
        </w:rPr>
      </w:pPr>
      <w:r>
        <w:rPr>
          <w:rFonts w:hint="cs"/>
          <w:noProof/>
          <w:sz w:val="28"/>
          <w:szCs w:val="28"/>
          <w:rtl/>
        </w:rPr>
        <w:drawing>
          <wp:anchor distT="0" distB="0" distL="114300" distR="114300" simplePos="0" relativeHeight="251664384" behindDoc="0" locked="0" layoutInCell="1" allowOverlap="1">
            <wp:simplePos x="0" y="0"/>
            <wp:positionH relativeFrom="column">
              <wp:posOffset>299720</wp:posOffset>
            </wp:positionH>
            <wp:positionV relativeFrom="paragraph">
              <wp:posOffset>1595755</wp:posOffset>
            </wp:positionV>
            <wp:extent cx="4029075" cy="933450"/>
            <wp:effectExtent l="19050" t="0" r="9525" b="0"/>
            <wp:wrapTopAndBottom/>
            <wp:docPr id="4" name="صورة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stretch>
                      <a:fillRect/>
                    </a:stretch>
                  </pic:blipFill>
                  <pic:spPr>
                    <a:xfrm>
                      <a:off x="0" y="0"/>
                      <a:ext cx="4029075" cy="933450"/>
                    </a:xfrm>
                    <a:prstGeom prst="rect">
                      <a:avLst/>
                    </a:prstGeom>
                  </pic:spPr>
                </pic:pic>
              </a:graphicData>
            </a:graphic>
          </wp:anchor>
        </w:drawing>
      </w:r>
      <w:r w:rsidR="008F63DF">
        <w:rPr>
          <w:rFonts w:hint="cs"/>
          <w:sz w:val="28"/>
          <w:szCs w:val="28"/>
          <w:rtl/>
          <w:lang w:bidi="ar-IQ"/>
        </w:rPr>
        <w:t>عمليا تستلم المجترات معظم النتروجين في أغذيتها على شكل بروتين ولكن الأغذية الطبيعية قد تحتوي على أكثر من 30% من النتروجين الموجودة فيها على صورة مركبات نتروجينية غير بروتينية كالأحماض الأمينية, اضافة إلى ذلك فانه من الشائع استخدام مركبات نتروجينية غير بروتينية</w:t>
      </w:r>
      <w:r w:rsidR="008F63DF" w:rsidRPr="006E50C2">
        <w:rPr>
          <w:rFonts w:hint="cs"/>
          <w:sz w:val="28"/>
          <w:szCs w:val="28"/>
          <w:rtl/>
          <w:lang w:bidi="ar-IQ"/>
        </w:rPr>
        <w:t xml:space="preserve"> </w:t>
      </w:r>
      <w:r w:rsidR="008F63DF">
        <w:rPr>
          <w:rFonts w:hint="cs"/>
          <w:sz w:val="28"/>
          <w:szCs w:val="28"/>
          <w:rtl/>
          <w:lang w:bidi="ar-IQ"/>
        </w:rPr>
        <w:t>كاضافات غذائية (نتروجينية) إلى اغذية المجترات ومن المركبات الشائعة الاستخدام اليوريا وحامض اليوريك والبيورين والأمونيا. وان اليوريا التي تدخل الكرش تتحلل بسرعة إلى أمونيا بواسطة انزيم اليوريز والذي تفرزه البكتر</w:t>
      </w:r>
      <w:r w:rsidR="00A40CC8" w:rsidRPr="00A40CC8">
        <w:rPr>
          <w:noProof/>
          <w:rtl/>
        </w:rPr>
        <w:pict>
          <v:shapetype id="_x0000_t32" coordsize="21600,21600" o:spt="32" o:oned="t" path="m,l21600,21600e" filled="f">
            <v:path arrowok="t" fillok="f" o:connecttype="none"/>
            <o:lock v:ext="edit" shapetype="t"/>
          </v:shapetype>
          <v:shape id="_x0000_s1026" type="#_x0000_t32" style="position:absolute;left:0;text-align:left;margin-left:360.75pt;margin-top:13pt;width:.05pt;height:.05pt;z-index:251660288;mso-position-horizontal-relative:text;mso-position-vertical-relative:text" o:connectortype="straight">
            <w10:wrap anchorx="page"/>
          </v:shape>
        </w:pict>
      </w:r>
      <w:r w:rsidR="008F63DF">
        <w:rPr>
          <w:rFonts w:hint="cs"/>
          <w:sz w:val="28"/>
          <w:szCs w:val="28"/>
          <w:rtl/>
          <w:lang w:bidi="ar-IQ"/>
        </w:rPr>
        <w:t xml:space="preserve">يا </w:t>
      </w:r>
    </w:p>
    <w:p w:rsidR="00E64B6E" w:rsidRDefault="00E64B6E" w:rsidP="00091DEA">
      <w:pPr>
        <w:pStyle w:val="a3"/>
        <w:ind w:left="0"/>
        <w:jc w:val="both"/>
        <w:rPr>
          <w:rFonts w:hint="cs"/>
          <w:sz w:val="28"/>
          <w:szCs w:val="28"/>
          <w:rtl/>
          <w:lang w:bidi="ar-IQ"/>
        </w:rPr>
      </w:pPr>
    </w:p>
    <w:p w:rsidR="00E64B6E" w:rsidRDefault="00E64B6E" w:rsidP="00091DEA">
      <w:pPr>
        <w:pStyle w:val="a3"/>
        <w:ind w:left="0"/>
        <w:jc w:val="both"/>
        <w:rPr>
          <w:rFonts w:hint="cs"/>
          <w:sz w:val="28"/>
          <w:szCs w:val="28"/>
          <w:rtl/>
          <w:lang w:bidi="ar-IQ"/>
        </w:rPr>
      </w:pPr>
    </w:p>
    <w:p w:rsidR="00E64B6E" w:rsidRDefault="00E64B6E" w:rsidP="00091DEA">
      <w:pPr>
        <w:pStyle w:val="a3"/>
        <w:ind w:left="0"/>
        <w:jc w:val="both"/>
        <w:rPr>
          <w:sz w:val="28"/>
          <w:szCs w:val="28"/>
          <w:rtl/>
          <w:lang w:bidi="ar-IQ"/>
        </w:rPr>
      </w:pPr>
    </w:p>
    <w:p w:rsidR="008F63DF" w:rsidRDefault="008F63DF" w:rsidP="00091DEA">
      <w:pPr>
        <w:pStyle w:val="a3"/>
        <w:ind w:left="0"/>
        <w:jc w:val="both"/>
        <w:rPr>
          <w:sz w:val="28"/>
          <w:szCs w:val="28"/>
          <w:rtl/>
          <w:lang w:bidi="ar-IQ"/>
        </w:rPr>
      </w:pPr>
      <w:r>
        <w:rPr>
          <w:rFonts w:hint="cs"/>
          <w:sz w:val="28"/>
          <w:szCs w:val="28"/>
          <w:rtl/>
          <w:lang w:bidi="ar-IQ"/>
        </w:rPr>
        <w:t xml:space="preserve">وعموما يمكن الحصول على أعلى استفادة من اليوريا كمصدر نتروجيني : </w:t>
      </w:r>
    </w:p>
    <w:p w:rsidR="008F63DF" w:rsidRDefault="008F63DF" w:rsidP="00091DEA">
      <w:pPr>
        <w:pStyle w:val="a3"/>
        <w:ind w:left="0"/>
        <w:jc w:val="both"/>
        <w:rPr>
          <w:sz w:val="28"/>
          <w:szCs w:val="28"/>
          <w:rtl/>
          <w:lang w:bidi="ar-IQ"/>
        </w:rPr>
      </w:pPr>
      <w:r>
        <w:rPr>
          <w:rFonts w:hint="cs"/>
          <w:sz w:val="28"/>
          <w:szCs w:val="28"/>
          <w:rtl/>
          <w:lang w:bidi="ar-IQ"/>
        </w:rPr>
        <w:t xml:space="preserve">1-عند تغذيتها مع الكربوهيدرات السريعة الذوبان وبالأخص النشأ. </w:t>
      </w:r>
    </w:p>
    <w:p w:rsidR="008F63DF" w:rsidRDefault="008F63DF" w:rsidP="00091DEA">
      <w:pPr>
        <w:pStyle w:val="a3"/>
        <w:ind w:left="0"/>
        <w:jc w:val="both"/>
        <w:rPr>
          <w:sz w:val="28"/>
          <w:szCs w:val="28"/>
          <w:rtl/>
          <w:lang w:bidi="ar-IQ"/>
        </w:rPr>
      </w:pPr>
      <w:r>
        <w:rPr>
          <w:rFonts w:hint="cs"/>
          <w:sz w:val="28"/>
          <w:szCs w:val="28"/>
          <w:rtl/>
          <w:lang w:bidi="ar-IQ"/>
        </w:rPr>
        <w:t xml:space="preserve">2-عندما تكون محتويات العليقة الكلية من النتروجين منخفضة. </w:t>
      </w:r>
    </w:p>
    <w:p w:rsidR="008F63DF" w:rsidRDefault="008F63DF" w:rsidP="00091DEA">
      <w:pPr>
        <w:pStyle w:val="a3"/>
        <w:ind w:left="0"/>
        <w:jc w:val="both"/>
        <w:rPr>
          <w:sz w:val="28"/>
          <w:szCs w:val="28"/>
          <w:rtl/>
          <w:lang w:bidi="ar-IQ"/>
        </w:rPr>
      </w:pPr>
      <w:r>
        <w:rPr>
          <w:rFonts w:hint="cs"/>
          <w:sz w:val="28"/>
          <w:szCs w:val="28"/>
          <w:rtl/>
          <w:lang w:bidi="ar-IQ"/>
        </w:rPr>
        <w:t>3-عندما تقدم العليقة اليومية على شكل وجبات صغيرة وخلال فترات زمنية متباعدة.</w:t>
      </w:r>
    </w:p>
    <w:p w:rsidR="008F63DF" w:rsidRDefault="008F63DF" w:rsidP="00091DEA">
      <w:pPr>
        <w:pStyle w:val="a3"/>
        <w:ind w:left="0"/>
        <w:jc w:val="both"/>
        <w:rPr>
          <w:sz w:val="28"/>
          <w:szCs w:val="28"/>
          <w:rtl/>
          <w:lang w:bidi="ar-IQ"/>
        </w:rPr>
      </w:pPr>
      <w:r>
        <w:rPr>
          <w:rFonts w:hint="cs"/>
          <w:sz w:val="28"/>
          <w:szCs w:val="28"/>
          <w:rtl/>
          <w:lang w:bidi="ar-IQ"/>
        </w:rPr>
        <w:t xml:space="preserve">** ان التحلل السريع لليوريا  في الكرش قد يؤدي إلى وجود تراكيز عالية من الأمونيا في سائل الكرش وهذه قد تكون خطرة وتؤدي إلى تسمم الحيوان حيث ان الامتصاص السريع للأمونيا في الكرش قد يكون أسرع من قابلية الكبد على اعادة تحويلها إلى يوريا وبذلك يزداد تركيز الأمونيا في الدم إلى ان يصل إلى المستوى السام. ولغرض تخليق البروتين الميكروبي تحتاج البكتريا إلى مصدر طاقة وان افضل مصدر للطاقة لغرض تحويل الأمونيا إلى بروتين ميكروبي هو الكربوهيدرات الذائبة وخصوصا النشأ , اذ ان الاحياء المجهرية تستطيع تخليق الأحماض الأمينية الأساسية . </w:t>
      </w:r>
    </w:p>
    <w:p w:rsidR="006B6A4D" w:rsidRPr="004B6FB2" w:rsidRDefault="008F63DF" w:rsidP="00091DEA">
      <w:pPr>
        <w:pStyle w:val="a3"/>
        <w:ind w:left="0"/>
        <w:jc w:val="both"/>
        <w:rPr>
          <w:sz w:val="28"/>
          <w:szCs w:val="28"/>
          <w:rtl/>
          <w:lang w:bidi="ar-IQ"/>
        </w:rPr>
      </w:pPr>
      <w:r>
        <w:rPr>
          <w:rFonts w:hint="cs"/>
          <w:sz w:val="28"/>
          <w:szCs w:val="28"/>
          <w:rtl/>
          <w:lang w:bidi="ar-IQ"/>
        </w:rPr>
        <w:t xml:space="preserve">** ان كمية البروتين التي تدخل المعدة الحقيقية ومن ثم تهضم وتمتص في الأمعاء الدقيقة لا تعتمد على كمية البروتين الموجودة في الأغذية فاذا كان الغذاء منخفضا بالنتروجين فقد تزداد كمية النتروجين والبروتين نتيجة التخمرات في الكرش وصناعة البروتين الميكروبي وعلى العكس من ذلك اذا كان الغذاء يحتوي على كميات كبيرة من النتروجين فقد يفقد الكثير منه على صورة أمونيا في الكرش وبذلك تصل كميات اقل من البروتين إلى الأمعاء الدقيقة مقارنة بالكميات الموجودة بالأغذية. </w:t>
      </w:r>
    </w:p>
    <w:p w:rsidR="008F63DF" w:rsidRDefault="008F63DF" w:rsidP="00091DEA">
      <w:pPr>
        <w:pStyle w:val="a3"/>
        <w:ind w:left="0"/>
        <w:jc w:val="both"/>
        <w:rPr>
          <w:sz w:val="28"/>
          <w:szCs w:val="28"/>
          <w:rtl/>
          <w:lang w:bidi="ar-IQ"/>
        </w:rPr>
      </w:pPr>
    </w:p>
    <w:p w:rsidR="008F63DF" w:rsidRDefault="008F63DF" w:rsidP="00091DEA">
      <w:pPr>
        <w:pStyle w:val="a3"/>
        <w:ind w:left="0"/>
        <w:jc w:val="both"/>
        <w:rPr>
          <w:sz w:val="28"/>
          <w:szCs w:val="28"/>
          <w:rtl/>
          <w:lang w:bidi="ar-IQ"/>
        </w:rPr>
      </w:pPr>
      <w:r w:rsidRPr="00D74921">
        <w:rPr>
          <w:rFonts w:hint="cs"/>
          <w:b/>
          <w:bCs/>
          <w:sz w:val="36"/>
          <w:szCs w:val="36"/>
          <w:rtl/>
          <w:lang w:bidi="ar-IQ"/>
        </w:rPr>
        <w:t xml:space="preserve">الكربوهيدرات </w:t>
      </w:r>
      <w:r w:rsidRPr="00D74921">
        <w:rPr>
          <w:b/>
          <w:bCs/>
          <w:sz w:val="36"/>
          <w:szCs w:val="36"/>
          <w:lang w:bidi="ar-IQ"/>
        </w:rPr>
        <w:t>Carbohydrates</w:t>
      </w:r>
      <w:r>
        <w:rPr>
          <w:rFonts w:hint="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الكربوهيدرات هي كلمة مشتقة من الكلمة الفرنسية هيدريد الكاربون وتطلق على المركبات الكيمياوية المتعادلة والتي تتكون من الكاربون والهيدروجين والأوكسجين وان نسبة الهيدروجين إلى الأوكسجين كنسبتها بالماء والصيغة العامة لها </w:t>
      </w:r>
      <w:r w:rsidRPr="008F24E7">
        <w:rPr>
          <w:b/>
          <w:bCs/>
          <w:sz w:val="32"/>
          <w:szCs w:val="32"/>
          <w:lang w:bidi="ar-IQ"/>
        </w:rPr>
        <w:t>(C</w:t>
      </w:r>
      <w:r w:rsidRPr="008F24E7">
        <w:rPr>
          <w:b/>
          <w:bCs/>
          <w:sz w:val="32"/>
          <w:szCs w:val="32"/>
          <w:vertAlign w:val="subscript"/>
          <w:lang w:bidi="ar-IQ"/>
        </w:rPr>
        <w:t>n</w:t>
      </w:r>
      <w:r w:rsidRPr="008F24E7">
        <w:rPr>
          <w:b/>
          <w:bCs/>
          <w:sz w:val="32"/>
          <w:szCs w:val="32"/>
          <w:lang w:bidi="ar-IQ"/>
        </w:rPr>
        <w:t>H</w:t>
      </w:r>
      <w:r w:rsidRPr="008F24E7">
        <w:rPr>
          <w:b/>
          <w:bCs/>
          <w:sz w:val="32"/>
          <w:szCs w:val="32"/>
          <w:vertAlign w:val="subscript"/>
          <w:lang w:bidi="ar-IQ"/>
        </w:rPr>
        <w:t>2n</w:t>
      </w:r>
      <w:r w:rsidRPr="008F24E7">
        <w:rPr>
          <w:b/>
          <w:bCs/>
          <w:sz w:val="32"/>
          <w:szCs w:val="32"/>
          <w:lang w:bidi="ar-IQ"/>
        </w:rPr>
        <w:t>O</w:t>
      </w:r>
      <w:r w:rsidRPr="008F24E7">
        <w:rPr>
          <w:b/>
          <w:bCs/>
          <w:sz w:val="32"/>
          <w:szCs w:val="32"/>
          <w:vertAlign w:val="subscript"/>
          <w:lang w:bidi="ar-IQ"/>
        </w:rPr>
        <w:t>n</w:t>
      </w:r>
      <w:r w:rsidRPr="008F24E7">
        <w:rPr>
          <w:b/>
          <w:bCs/>
          <w:sz w:val="32"/>
          <w:szCs w:val="32"/>
          <w:lang w:bidi="ar-IQ"/>
        </w:rPr>
        <w:t>)</w:t>
      </w:r>
      <w:r w:rsidRPr="008F24E7">
        <w:rPr>
          <w:rFonts w:hint="cs"/>
          <w:b/>
          <w:bCs/>
          <w:sz w:val="32"/>
          <w:szCs w:val="32"/>
          <w:rtl/>
          <w:lang w:bidi="ar-IQ"/>
        </w:rPr>
        <w:t xml:space="preserve"> </w:t>
      </w:r>
      <w:r>
        <w:rPr>
          <w:rFonts w:hint="cs"/>
          <w:sz w:val="28"/>
          <w:szCs w:val="28"/>
          <w:rtl/>
          <w:lang w:bidi="ar-IQ"/>
        </w:rPr>
        <w:t xml:space="preserve">, وتصنف الكربوهيدرات إلى قسمين هما السكريات واللاسكريات. </w:t>
      </w:r>
    </w:p>
    <w:p w:rsidR="008F63DF" w:rsidRDefault="008F63DF" w:rsidP="00091DEA">
      <w:pPr>
        <w:pStyle w:val="a3"/>
        <w:ind w:left="0"/>
        <w:jc w:val="both"/>
        <w:rPr>
          <w:sz w:val="28"/>
          <w:szCs w:val="28"/>
          <w:rtl/>
          <w:lang w:bidi="ar-IQ"/>
        </w:rPr>
      </w:pPr>
      <w:r>
        <w:rPr>
          <w:rFonts w:hint="cs"/>
          <w:sz w:val="28"/>
          <w:szCs w:val="28"/>
          <w:rtl/>
          <w:lang w:bidi="ar-IQ"/>
        </w:rPr>
        <w:t xml:space="preserve">تقسم السكريات إلى : </w:t>
      </w:r>
    </w:p>
    <w:p w:rsidR="008F63DF" w:rsidRDefault="008F63DF" w:rsidP="00091DEA">
      <w:pPr>
        <w:pStyle w:val="a3"/>
        <w:ind w:left="0"/>
        <w:jc w:val="both"/>
        <w:rPr>
          <w:sz w:val="28"/>
          <w:szCs w:val="28"/>
          <w:lang w:bidi="ar-IQ"/>
        </w:rPr>
      </w:pPr>
      <w:r>
        <w:rPr>
          <w:rFonts w:hint="cs"/>
          <w:sz w:val="28"/>
          <w:szCs w:val="28"/>
          <w:rtl/>
          <w:lang w:bidi="ar-IQ"/>
        </w:rPr>
        <w:t xml:space="preserve">أولا" السكريات الاحادية : وهي تلك السكريات التي لا يمكن تحليلها إلى صور أبسط وتمتلك الصيغة الكيميائية </w:t>
      </w:r>
      <w:r w:rsidRPr="008F24E7">
        <w:rPr>
          <w:b/>
          <w:bCs/>
          <w:sz w:val="32"/>
          <w:szCs w:val="32"/>
          <w:lang w:bidi="ar-IQ"/>
        </w:rPr>
        <w:t>(C</w:t>
      </w:r>
      <w:r w:rsidRPr="008F24E7">
        <w:rPr>
          <w:b/>
          <w:bCs/>
          <w:sz w:val="32"/>
          <w:szCs w:val="32"/>
          <w:vertAlign w:val="subscript"/>
          <w:lang w:bidi="ar-IQ"/>
        </w:rPr>
        <w:t>n</w:t>
      </w:r>
      <w:r w:rsidRPr="008F24E7">
        <w:rPr>
          <w:b/>
          <w:bCs/>
          <w:sz w:val="32"/>
          <w:szCs w:val="32"/>
          <w:lang w:bidi="ar-IQ"/>
        </w:rPr>
        <w:t>H</w:t>
      </w:r>
      <w:r w:rsidRPr="008F24E7">
        <w:rPr>
          <w:b/>
          <w:bCs/>
          <w:sz w:val="32"/>
          <w:szCs w:val="32"/>
          <w:vertAlign w:val="subscript"/>
          <w:lang w:bidi="ar-IQ"/>
        </w:rPr>
        <w:t>2n</w:t>
      </w:r>
      <w:r w:rsidRPr="008F24E7">
        <w:rPr>
          <w:b/>
          <w:bCs/>
          <w:sz w:val="32"/>
          <w:szCs w:val="32"/>
          <w:lang w:bidi="ar-IQ"/>
        </w:rPr>
        <w:t>O</w:t>
      </w:r>
      <w:r w:rsidRPr="008F24E7">
        <w:rPr>
          <w:b/>
          <w:bCs/>
          <w:sz w:val="32"/>
          <w:szCs w:val="32"/>
          <w:vertAlign w:val="subscript"/>
          <w:lang w:bidi="ar-IQ"/>
        </w:rPr>
        <w:t>n</w:t>
      </w:r>
      <w:r w:rsidRPr="008F24E7">
        <w:rPr>
          <w:b/>
          <w:bCs/>
          <w:sz w:val="32"/>
          <w:szCs w:val="32"/>
          <w:lang w:bidi="ar-IQ"/>
        </w:rPr>
        <w:t>)</w:t>
      </w:r>
      <w:r>
        <w:rPr>
          <w:rFonts w:hint="cs"/>
          <w:sz w:val="28"/>
          <w:szCs w:val="28"/>
          <w:rtl/>
          <w:lang w:bidi="ar-IQ"/>
        </w:rPr>
        <w:t xml:space="preserve"> وتقسم هذه المجموعة إلى أربعة أقسام اعتمادا على عدد ذرات الكاربون الموجودة في جزيئة السكر إلى : </w:t>
      </w:r>
    </w:p>
    <w:p w:rsidR="008F63DF" w:rsidRDefault="008F63DF" w:rsidP="00091DEA">
      <w:pPr>
        <w:pStyle w:val="a3"/>
        <w:ind w:left="0"/>
        <w:jc w:val="both"/>
        <w:rPr>
          <w:sz w:val="28"/>
          <w:szCs w:val="28"/>
          <w:rtl/>
          <w:lang w:bidi="ar-IQ"/>
        </w:rPr>
      </w:pPr>
      <w:r>
        <w:rPr>
          <w:rFonts w:hint="cs"/>
          <w:sz w:val="28"/>
          <w:szCs w:val="28"/>
          <w:rtl/>
          <w:lang w:bidi="ar-IQ"/>
        </w:rPr>
        <w:t xml:space="preserve">السكريات الثلاثية وصيغتها الكيمياوية </w:t>
      </w:r>
      <w:r w:rsidRPr="00C66963">
        <w:rPr>
          <w:b/>
          <w:bCs/>
          <w:sz w:val="28"/>
          <w:szCs w:val="28"/>
          <w:lang w:bidi="ar-IQ"/>
        </w:rPr>
        <w:t>C</w:t>
      </w:r>
      <w:r w:rsidRPr="00C66963">
        <w:rPr>
          <w:b/>
          <w:bCs/>
          <w:sz w:val="28"/>
          <w:szCs w:val="28"/>
          <w:vertAlign w:val="subscript"/>
          <w:lang w:bidi="ar-IQ"/>
        </w:rPr>
        <w:t>3</w:t>
      </w:r>
      <w:r w:rsidRPr="00C66963">
        <w:rPr>
          <w:b/>
          <w:bCs/>
          <w:sz w:val="28"/>
          <w:szCs w:val="28"/>
          <w:lang w:bidi="ar-IQ"/>
        </w:rPr>
        <w:t>H</w:t>
      </w:r>
      <w:r w:rsidRPr="00C66963">
        <w:rPr>
          <w:b/>
          <w:bCs/>
          <w:sz w:val="28"/>
          <w:szCs w:val="28"/>
          <w:vertAlign w:val="subscript"/>
          <w:lang w:bidi="ar-IQ"/>
        </w:rPr>
        <w:t>6</w:t>
      </w:r>
      <w:r w:rsidRPr="00C66963">
        <w:rPr>
          <w:b/>
          <w:bCs/>
          <w:sz w:val="28"/>
          <w:szCs w:val="28"/>
          <w:lang w:bidi="ar-IQ"/>
        </w:rPr>
        <w:t>O</w:t>
      </w:r>
      <w:r w:rsidRPr="00C66963">
        <w:rPr>
          <w:b/>
          <w:bCs/>
          <w:sz w:val="28"/>
          <w:szCs w:val="28"/>
          <w:vertAlign w:val="subscript"/>
          <w:lang w:bidi="ar-IQ"/>
        </w:rPr>
        <w:t xml:space="preserve">3 </w:t>
      </w:r>
      <w:r w:rsidRPr="00C66963">
        <w:rPr>
          <w:rFonts w:hint="cs"/>
          <w:b/>
          <w:b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السكريات الرباعية وصيغتها الكيمياوية </w:t>
      </w:r>
      <w:r w:rsidRPr="00C66963">
        <w:rPr>
          <w:b/>
          <w:bCs/>
          <w:sz w:val="28"/>
          <w:szCs w:val="28"/>
          <w:lang w:bidi="ar-IQ"/>
        </w:rPr>
        <w:t>C</w:t>
      </w:r>
      <w:r w:rsidRPr="00C66963">
        <w:rPr>
          <w:b/>
          <w:bCs/>
          <w:sz w:val="28"/>
          <w:szCs w:val="28"/>
          <w:vertAlign w:val="subscript"/>
          <w:lang w:bidi="ar-IQ"/>
        </w:rPr>
        <w:t>4</w:t>
      </w:r>
      <w:r w:rsidRPr="00C66963">
        <w:rPr>
          <w:b/>
          <w:bCs/>
          <w:sz w:val="28"/>
          <w:szCs w:val="28"/>
          <w:lang w:bidi="ar-IQ"/>
        </w:rPr>
        <w:t>H</w:t>
      </w:r>
      <w:r w:rsidRPr="00C66963">
        <w:rPr>
          <w:b/>
          <w:bCs/>
          <w:sz w:val="28"/>
          <w:szCs w:val="28"/>
          <w:vertAlign w:val="subscript"/>
          <w:lang w:bidi="ar-IQ"/>
        </w:rPr>
        <w:t>8</w:t>
      </w:r>
      <w:r w:rsidRPr="00C66963">
        <w:rPr>
          <w:b/>
          <w:bCs/>
          <w:sz w:val="28"/>
          <w:szCs w:val="28"/>
          <w:lang w:bidi="ar-IQ"/>
        </w:rPr>
        <w:t>O</w:t>
      </w:r>
      <w:r w:rsidRPr="00C66963">
        <w:rPr>
          <w:b/>
          <w:bCs/>
          <w:sz w:val="28"/>
          <w:szCs w:val="28"/>
          <w:vertAlign w:val="subscript"/>
          <w:lang w:bidi="ar-IQ"/>
        </w:rPr>
        <w:t>4</w:t>
      </w:r>
      <w:r w:rsidRPr="00C66963">
        <w:rPr>
          <w:rFonts w:hint="cs"/>
          <w:b/>
          <w:bCs/>
          <w:sz w:val="28"/>
          <w:szCs w:val="28"/>
          <w:rtl/>
          <w:lang w:bidi="ar-IQ"/>
        </w:rPr>
        <w:t>.</w:t>
      </w:r>
      <w:r>
        <w:rPr>
          <w:rFonts w:hint="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السكريات الخماسية وصيغتها الكيمياوية  </w:t>
      </w:r>
      <w:r w:rsidRPr="00C66963">
        <w:rPr>
          <w:b/>
          <w:bCs/>
          <w:sz w:val="28"/>
          <w:szCs w:val="28"/>
          <w:lang w:bidi="ar-IQ"/>
        </w:rPr>
        <w:t>C</w:t>
      </w:r>
      <w:r w:rsidRPr="00C66963">
        <w:rPr>
          <w:b/>
          <w:bCs/>
          <w:sz w:val="28"/>
          <w:szCs w:val="28"/>
          <w:vertAlign w:val="subscript"/>
          <w:lang w:bidi="ar-IQ"/>
        </w:rPr>
        <w:t>5</w:t>
      </w:r>
      <w:r w:rsidRPr="00C66963">
        <w:rPr>
          <w:b/>
          <w:bCs/>
          <w:sz w:val="28"/>
          <w:szCs w:val="28"/>
          <w:lang w:bidi="ar-IQ"/>
        </w:rPr>
        <w:t>H</w:t>
      </w:r>
      <w:r w:rsidRPr="00C66963">
        <w:rPr>
          <w:b/>
          <w:bCs/>
          <w:sz w:val="28"/>
          <w:szCs w:val="28"/>
          <w:vertAlign w:val="subscript"/>
          <w:lang w:bidi="ar-IQ"/>
        </w:rPr>
        <w:t>10</w:t>
      </w:r>
      <w:r w:rsidRPr="00C66963">
        <w:rPr>
          <w:b/>
          <w:bCs/>
          <w:sz w:val="28"/>
          <w:szCs w:val="28"/>
          <w:lang w:bidi="ar-IQ"/>
        </w:rPr>
        <w:t>o</w:t>
      </w:r>
      <w:r w:rsidRPr="00C66963">
        <w:rPr>
          <w:b/>
          <w:bCs/>
          <w:sz w:val="28"/>
          <w:szCs w:val="28"/>
          <w:vertAlign w:val="subscript"/>
          <w:lang w:bidi="ar-IQ"/>
        </w:rPr>
        <w:t>5</w:t>
      </w:r>
      <w:r w:rsidRPr="00C66963">
        <w:rPr>
          <w:rFonts w:hint="cs"/>
          <w:b/>
          <w:bCs/>
          <w:sz w:val="28"/>
          <w:szCs w:val="28"/>
          <w:rtl/>
          <w:lang w:bidi="ar-IQ"/>
        </w:rPr>
        <w:t>.</w:t>
      </w:r>
      <w:r>
        <w:rPr>
          <w:rFonts w:hint="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السكريات السداسية وصيغتها الكيمياوية </w:t>
      </w:r>
      <w:r w:rsidRPr="00C66963">
        <w:rPr>
          <w:b/>
          <w:bCs/>
          <w:sz w:val="28"/>
          <w:szCs w:val="28"/>
          <w:lang w:bidi="ar-IQ"/>
        </w:rPr>
        <w:t>C</w:t>
      </w:r>
      <w:r w:rsidRPr="00C66963">
        <w:rPr>
          <w:b/>
          <w:bCs/>
          <w:sz w:val="28"/>
          <w:szCs w:val="28"/>
          <w:vertAlign w:val="subscript"/>
          <w:lang w:bidi="ar-IQ"/>
        </w:rPr>
        <w:t>6</w:t>
      </w:r>
      <w:r w:rsidRPr="00C66963">
        <w:rPr>
          <w:b/>
          <w:bCs/>
          <w:sz w:val="28"/>
          <w:szCs w:val="28"/>
          <w:lang w:bidi="ar-IQ"/>
        </w:rPr>
        <w:t>H</w:t>
      </w:r>
      <w:r w:rsidRPr="00C66963">
        <w:rPr>
          <w:b/>
          <w:bCs/>
          <w:sz w:val="28"/>
          <w:szCs w:val="28"/>
          <w:vertAlign w:val="subscript"/>
          <w:lang w:bidi="ar-IQ"/>
        </w:rPr>
        <w:t>12</w:t>
      </w:r>
      <w:r w:rsidRPr="00C66963">
        <w:rPr>
          <w:b/>
          <w:bCs/>
          <w:sz w:val="28"/>
          <w:szCs w:val="28"/>
          <w:lang w:bidi="ar-IQ"/>
        </w:rPr>
        <w:t>O</w:t>
      </w:r>
      <w:r w:rsidRPr="00C66963">
        <w:rPr>
          <w:b/>
          <w:bCs/>
          <w:sz w:val="28"/>
          <w:szCs w:val="28"/>
          <w:vertAlign w:val="subscript"/>
          <w:lang w:bidi="ar-IQ"/>
        </w:rPr>
        <w:t>6</w:t>
      </w:r>
      <w:r w:rsidRPr="00C66963">
        <w:rPr>
          <w:rFonts w:hint="cs"/>
          <w:b/>
          <w:bCs/>
          <w:sz w:val="28"/>
          <w:szCs w:val="28"/>
          <w:rtl/>
          <w:lang w:bidi="ar-IQ"/>
        </w:rPr>
        <w:t>.</w:t>
      </w:r>
      <w:r>
        <w:rPr>
          <w:rFonts w:hint="cs"/>
          <w:sz w:val="28"/>
          <w:szCs w:val="28"/>
          <w:rtl/>
          <w:lang w:bidi="ar-IQ"/>
        </w:rPr>
        <w:t xml:space="preserve"> </w:t>
      </w:r>
    </w:p>
    <w:p w:rsidR="008F63DF" w:rsidRDefault="008F63DF" w:rsidP="00091DEA">
      <w:pPr>
        <w:pStyle w:val="a3"/>
        <w:ind w:left="0"/>
        <w:jc w:val="both"/>
        <w:rPr>
          <w:sz w:val="28"/>
          <w:szCs w:val="28"/>
          <w:rtl/>
          <w:lang w:bidi="ar-IQ"/>
        </w:rPr>
      </w:pPr>
      <w:r>
        <w:rPr>
          <w:rFonts w:hint="cs"/>
          <w:sz w:val="28"/>
          <w:szCs w:val="28"/>
          <w:rtl/>
          <w:lang w:bidi="ar-IQ"/>
        </w:rPr>
        <w:t xml:space="preserve">وتعتبر السكريات الثلاثية والرباعية نواتج وسطية في عمليات الهدم والبناء للسكريات الأخرى , أما السكريات الخماسية والسداسية فيمكنها ان ترتبط مع بعضها بعد طرح جزيئة ماء عند ربط أي سكرين منها بآصرة كيمياوية وبذلك تؤلف السكريات الثنائية والثلاثية والسكريات المتعددة والتي تحتوي على عدد من السكريات الاحادية تحتوي على مجموعة الديهايد </w:t>
      </w:r>
      <w:r>
        <w:rPr>
          <w:sz w:val="28"/>
          <w:szCs w:val="28"/>
          <w:lang w:bidi="ar-IQ"/>
        </w:rPr>
        <w:t>(CHO)</w:t>
      </w:r>
      <w:r>
        <w:rPr>
          <w:rFonts w:hint="cs"/>
          <w:sz w:val="28"/>
          <w:szCs w:val="28"/>
          <w:rtl/>
          <w:lang w:bidi="ar-IQ"/>
        </w:rPr>
        <w:t xml:space="preserve"> ولذلك فان السكريات التي تحتوي على هذه </w:t>
      </w:r>
      <w:r>
        <w:rPr>
          <w:rFonts w:hint="cs"/>
          <w:sz w:val="28"/>
          <w:szCs w:val="28"/>
          <w:rtl/>
          <w:lang w:bidi="ar-IQ"/>
        </w:rPr>
        <w:lastRenderedPageBreak/>
        <w:t xml:space="preserve">المجموعة تصنف ضمن مجموعة الألدوسز </w:t>
      </w:r>
      <w:r>
        <w:rPr>
          <w:sz w:val="28"/>
          <w:szCs w:val="28"/>
          <w:lang w:bidi="ar-IQ"/>
        </w:rPr>
        <w:t>(aldoses)</w:t>
      </w:r>
      <w:r>
        <w:rPr>
          <w:rFonts w:hint="cs"/>
          <w:sz w:val="28"/>
          <w:szCs w:val="28"/>
          <w:rtl/>
          <w:lang w:bidi="ar-IQ"/>
        </w:rPr>
        <w:t xml:space="preserve"> , اما القسم الآخر من السكريات الأحادية قد يحتوي على مجموعة كيتون </w:t>
      </w:r>
      <w:r>
        <w:rPr>
          <w:sz w:val="28"/>
          <w:szCs w:val="28"/>
          <w:lang w:bidi="ar-IQ"/>
        </w:rPr>
        <w:t>(CO)</w:t>
      </w:r>
      <w:r>
        <w:rPr>
          <w:rFonts w:hint="cs"/>
          <w:sz w:val="28"/>
          <w:szCs w:val="28"/>
          <w:rtl/>
          <w:lang w:bidi="ar-IQ"/>
        </w:rPr>
        <w:t xml:space="preserve"> بدلا من مجموعة الألديهايد وبناءا" على ذلك فان السكريات الحاوية على مجموعة كيتونية تصنف ضمن مجموعة الكيتوسز</w:t>
      </w:r>
      <w:r>
        <w:rPr>
          <w:sz w:val="28"/>
          <w:szCs w:val="28"/>
          <w:lang w:bidi="ar-IQ"/>
        </w:rPr>
        <w:t xml:space="preserve">(Ketoses) </w:t>
      </w:r>
      <w:r>
        <w:rPr>
          <w:rFonts w:hint="cs"/>
          <w:sz w:val="28"/>
          <w:szCs w:val="28"/>
          <w:rtl/>
          <w:lang w:bidi="ar-IQ"/>
        </w:rPr>
        <w:t xml:space="preserve">. </w:t>
      </w:r>
    </w:p>
    <w:p w:rsidR="004B6FB2" w:rsidRDefault="004B6FB2" w:rsidP="00091DEA">
      <w:pPr>
        <w:pStyle w:val="a3"/>
        <w:ind w:left="0"/>
        <w:jc w:val="both"/>
        <w:rPr>
          <w:sz w:val="28"/>
          <w:szCs w:val="28"/>
          <w:rtl/>
          <w:lang w:bidi="ar-IQ"/>
        </w:rPr>
      </w:pPr>
    </w:p>
    <w:p w:rsidR="004B6FB2" w:rsidRDefault="004B6FB2" w:rsidP="00091DEA">
      <w:pPr>
        <w:pStyle w:val="a3"/>
        <w:ind w:left="0"/>
        <w:jc w:val="both"/>
        <w:rPr>
          <w:sz w:val="28"/>
          <w:szCs w:val="28"/>
          <w:rtl/>
          <w:lang w:bidi="ar-IQ"/>
        </w:rPr>
      </w:pPr>
    </w:p>
    <w:p w:rsidR="008F63DF" w:rsidRDefault="008F63DF" w:rsidP="004B6FB2">
      <w:pPr>
        <w:pStyle w:val="a3"/>
        <w:ind w:left="1440"/>
        <w:jc w:val="both"/>
        <w:rPr>
          <w:sz w:val="28"/>
          <w:szCs w:val="28"/>
          <w:rtl/>
          <w:lang w:bidi="ar-IQ"/>
        </w:rPr>
      </w:pPr>
    </w:p>
    <w:p w:rsidR="00091DEA" w:rsidRDefault="00091DEA" w:rsidP="004B6FB2">
      <w:pPr>
        <w:pStyle w:val="a3"/>
        <w:ind w:left="1440"/>
        <w:jc w:val="both"/>
        <w:rPr>
          <w:sz w:val="28"/>
          <w:szCs w:val="28"/>
          <w:rtl/>
          <w:lang w:bidi="ar-IQ"/>
        </w:rPr>
      </w:pPr>
    </w:p>
    <w:p w:rsidR="00091DEA" w:rsidRDefault="00091DEA" w:rsidP="004B6FB2">
      <w:pPr>
        <w:pStyle w:val="a3"/>
        <w:ind w:left="1440"/>
        <w:jc w:val="both"/>
        <w:rPr>
          <w:sz w:val="28"/>
          <w:szCs w:val="28"/>
          <w:rtl/>
          <w:lang w:bidi="ar-IQ"/>
        </w:rPr>
      </w:pPr>
    </w:p>
    <w:p w:rsidR="00091DEA" w:rsidRDefault="00091DEA" w:rsidP="004B6FB2">
      <w:pPr>
        <w:pStyle w:val="a3"/>
        <w:ind w:left="1440"/>
        <w:jc w:val="both"/>
        <w:rPr>
          <w:sz w:val="28"/>
          <w:szCs w:val="28"/>
          <w:rtl/>
          <w:lang w:bidi="ar-IQ"/>
        </w:rPr>
      </w:pPr>
    </w:p>
    <w:p w:rsidR="00091DEA" w:rsidRDefault="008F63DF" w:rsidP="00E429AF">
      <w:pPr>
        <w:pStyle w:val="a3"/>
        <w:ind w:left="283"/>
        <w:jc w:val="both"/>
        <w:rPr>
          <w:b/>
          <w:bCs/>
          <w:sz w:val="28"/>
          <w:szCs w:val="28"/>
          <w:lang w:bidi="ar-IQ"/>
        </w:rPr>
      </w:pPr>
      <w:r w:rsidRPr="006B6A4D">
        <w:rPr>
          <w:rFonts w:hint="cs"/>
          <w:b/>
          <w:bCs/>
          <w:sz w:val="28"/>
          <w:szCs w:val="28"/>
          <w:rtl/>
          <w:lang w:bidi="ar-IQ"/>
        </w:rPr>
        <w:t xml:space="preserve">خواص السكريات الأحادية </w:t>
      </w:r>
      <w:r w:rsidRPr="006B6A4D">
        <w:rPr>
          <w:b/>
          <w:bCs/>
          <w:sz w:val="28"/>
          <w:szCs w:val="28"/>
          <w:lang w:bidi="ar-IQ"/>
        </w:rPr>
        <w:t xml:space="preserve">                </w:t>
      </w:r>
    </w:p>
    <w:p w:rsidR="008F63DF" w:rsidRPr="006B6A4D" w:rsidRDefault="008F63DF" w:rsidP="00E429AF">
      <w:pPr>
        <w:pStyle w:val="a3"/>
        <w:ind w:left="283"/>
        <w:jc w:val="both"/>
        <w:rPr>
          <w:b/>
          <w:bCs/>
          <w:sz w:val="28"/>
          <w:szCs w:val="28"/>
          <w:rtl/>
          <w:lang w:bidi="ar-IQ"/>
        </w:rPr>
      </w:pPr>
      <w:r w:rsidRPr="006B6A4D">
        <w:rPr>
          <w:b/>
          <w:bCs/>
          <w:sz w:val="28"/>
          <w:szCs w:val="28"/>
          <w:lang w:bidi="ar-IQ"/>
        </w:rPr>
        <w:t xml:space="preserve"> </w:t>
      </w:r>
    </w:p>
    <w:p w:rsidR="008F63DF" w:rsidRDefault="008F63DF" w:rsidP="00E429AF">
      <w:pPr>
        <w:pStyle w:val="a3"/>
        <w:numPr>
          <w:ilvl w:val="0"/>
          <w:numId w:val="15"/>
        </w:numPr>
        <w:ind w:left="283"/>
        <w:jc w:val="both"/>
        <w:rPr>
          <w:sz w:val="28"/>
          <w:szCs w:val="28"/>
          <w:lang w:bidi="ar-IQ"/>
        </w:rPr>
      </w:pPr>
      <w:r>
        <w:rPr>
          <w:rFonts w:hint="cs"/>
          <w:sz w:val="28"/>
          <w:szCs w:val="28"/>
          <w:rtl/>
          <w:lang w:bidi="ar-IQ"/>
        </w:rPr>
        <w:t xml:space="preserve">تعمل السكريات الأحادية عمل المواد المختزلة وذلك لوجود مجموعة الألديهايد أو الكيتون الفعالة فيها ولذلك يمكن أكسدتها إلى عدد من الحوامض. </w:t>
      </w:r>
    </w:p>
    <w:p w:rsidR="008F63DF" w:rsidRDefault="008F63DF" w:rsidP="00E429AF">
      <w:pPr>
        <w:pStyle w:val="a3"/>
        <w:numPr>
          <w:ilvl w:val="0"/>
          <w:numId w:val="15"/>
        </w:numPr>
        <w:ind w:left="283"/>
        <w:jc w:val="both"/>
        <w:rPr>
          <w:sz w:val="28"/>
          <w:szCs w:val="28"/>
          <w:lang w:bidi="ar-IQ"/>
        </w:rPr>
      </w:pPr>
      <w:r>
        <w:rPr>
          <w:rFonts w:hint="cs"/>
          <w:sz w:val="28"/>
          <w:szCs w:val="28"/>
          <w:rtl/>
          <w:lang w:bidi="ar-IQ"/>
        </w:rPr>
        <w:t xml:space="preserve">ان جميع السكريات فعالة ضوئيا بصورة طبيعية. </w:t>
      </w:r>
    </w:p>
    <w:p w:rsidR="008F63DF" w:rsidRDefault="008F63DF" w:rsidP="00E429AF">
      <w:pPr>
        <w:pStyle w:val="a3"/>
        <w:numPr>
          <w:ilvl w:val="0"/>
          <w:numId w:val="15"/>
        </w:numPr>
        <w:ind w:left="283"/>
        <w:jc w:val="both"/>
        <w:rPr>
          <w:sz w:val="28"/>
          <w:szCs w:val="28"/>
          <w:lang w:bidi="ar-IQ"/>
        </w:rPr>
      </w:pPr>
      <w:r>
        <w:rPr>
          <w:rFonts w:hint="cs"/>
          <w:sz w:val="28"/>
          <w:szCs w:val="28"/>
          <w:rtl/>
          <w:lang w:bidi="ar-IQ"/>
        </w:rPr>
        <w:t xml:space="preserve">في ظروف معينة يمكن اختزال السكريات إلى كحولات تسمى </w:t>
      </w:r>
      <w:r>
        <w:rPr>
          <w:sz w:val="28"/>
          <w:szCs w:val="28"/>
          <w:lang w:bidi="ar-IQ"/>
        </w:rPr>
        <w:t xml:space="preserve">poly hydric alcohol </w:t>
      </w:r>
      <w:r>
        <w:rPr>
          <w:rFonts w:hint="cs"/>
          <w:sz w:val="28"/>
          <w:szCs w:val="28"/>
          <w:rtl/>
          <w:lang w:bidi="ar-IQ"/>
        </w:rPr>
        <w:t xml:space="preserve"> فمثلا" الكلوكوز ينتج السوربيتول. </w:t>
      </w:r>
    </w:p>
    <w:p w:rsidR="008F63DF" w:rsidRDefault="008F63DF" w:rsidP="00E429AF">
      <w:pPr>
        <w:pStyle w:val="a3"/>
        <w:numPr>
          <w:ilvl w:val="0"/>
          <w:numId w:val="15"/>
        </w:numPr>
        <w:ind w:left="283"/>
        <w:jc w:val="both"/>
        <w:rPr>
          <w:sz w:val="28"/>
          <w:szCs w:val="28"/>
          <w:lang w:bidi="ar-IQ"/>
        </w:rPr>
      </w:pPr>
      <w:r>
        <w:rPr>
          <w:rFonts w:hint="cs"/>
          <w:sz w:val="28"/>
          <w:szCs w:val="28"/>
          <w:rtl/>
          <w:lang w:bidi="ar-IQ"/>
        </w:rPr>
        <w:t xml:space="preserve">تتفاعل السكريات الأحادية مع حامض الفسفوريك وتنتج السكريات الفسفورية التي تلعب دورا مهما في عمليات الهدم والبناء. </w:t>
      </w:r>
    </w:p>
    <w:p w:rsidR="008F63DF" w:rsidRDefault="008F63DF" w:rsidP="00E429AF">
      <w:pPr>
        <w:pStyle w:val="a3"/>
        <w:numPr>
          <w:ilvl w:val="0"/>
          <w:numId w:val="15"/>
        </w:numPr>
        <w:ind w:left="283"/>
        <w:jc w:val="both"/>
        <w:rPr>
          <w:sz w:val="28"/>
          <w:szCs w:val="28"/>
          <w:lang w:bidi="ar-IQ"/>
        </w:rPr>
      </w:pPr>
      <w:r>
        <w:rPr>
          <w:rFonts w:hint="cs"/>
          <w:sz w:val="28"/>
          <w:szCs w:val="28"/>
          <w:rtl/>
          <w:lang w:bidi="ar-IQ"/>
        </w:rPr>
        <w:t xml:space="preserve">تتكون السكريات الأمينية من استبدال مجموعة الهيدروكسيل الموجودة على ذرة الكاربون (2) بمجموعة أمين </w:t>
      </w:r>
      <w:r>
        <w:rPr>
          <w:sz w:val="28"/>
          <w:szCs w:val="28"/>
          <w:lang w:bidi="ar-IQ"/>
        </w:rPr>
        <w:t>(NH</w:t>
      </w:r>
      <w:r>
        <w:rPr>
          <w:sz w:val="28"/>
          <w:szCs w:val="28"/>
          <w:vertAlign w:val="subscript"/>
          <w:lang w:bidi="ar-IQ"/>
        </w:rPr>
        <w:t>2</w:t>
      </w:r>
      <w:r>
        <w:rPr>
          <w:sz w:val="28"/>
          <w:szCs w:val="28"/>
          <w:lang w:bidi="ar-IQ"/>
        </w:rPr>
        <w:t xml:space="preserve">) </w:t>
      </w:r>
      <w:r>
        <w:rPr>
          <w:rFonts w:hint="cs"/>
          <w:sz w:val="28"/>
          <w:szCs w:val="28"/>
          <w:rtl/>
          <w:lang w:bidi="ar-IQ"/>
        </w:rPr>
        <w:t xml:space="preserve"> مثل أمين الكلوكوز. </w:t>
      </w:r>
    </w:p>
    <w:p w:rsidR="008F63DF" w:rsidRDefault="008F63DF" w:rsidP="00E429AF">
      <w:pPr>
        <w:pStyle w:val="a3"/>
        <w:ind w:left="283"/>
        <w:jc w:val="both"/>
        <w:rPr>
          <w:sz w:val="28"/>
          <w:szCs w:val="28"/>
          <w:lang w:bidi="ar-IQ"/>
        </w:rPr>
      </w:pPr>
    </w:p>
    <w:p w:rsidR="008F63DF" w:rsidRDefault="008F63DF" w:rsidP="00E429AF">
      <w:pPr>
        <w:pStyle w:val="a3"/>
        <w:ind w:left="283"/>
        <w:jc w:val="both"/>
        <w:rPr>
          <w:sz w:val="28"/>
          <w:szCs w:val="28"/>
          <w:rtl/>
          <w:lang w:bidi="ar-IQ"/>
        </w:rPr>
      </w:pPr>
      <w:r w:rsidRPr="00E55F1C">
        <w:rPr>
          <w:rFonts w:hint="cs"/>
          <w:b/>
          <w:bCs/>
          <w:sz w:val="28"/>
          <w:szCs w:val="28"/>
          <w:rtl/>
          <w:lang w:bidi="ar-IQ"/>
        </w:rPr>
        <w:t>سكر الرايبوز :</w:t>
      </w:r>
      <w:r>
        <w:rPr>
          <w:rFonts w:hint="cs"/>
          <w:sz w:val="28"/>
          <w:szCs w:val="28"/>
          <w:rtl/>
          <w:lang w:bidi="ar-IQ"/>
        </w:rPr>
        <w:t xml:space="preserve"> وهو سكر أحادي خماسي الكربون يوجد في جميع الخلايا الحية وذلك لكونه يدخل في تركيب الحامض النووي المسمى </w:t>
      </w:r>
      <w:r>
        <w:rPr>
          <w:sz w:val="28"/>
          <w:szCs w:val="28"/>
          <w:lang w:bidi="ar-IQ"/>
        </w:rPr>
        <w:t>(RNA)</w:t>
      </w:r>
      <w:r>
        <w:rPr>
          <w:rFonts w:hint="cs"/>
          <w:sz w:val="28"/>
          <w:szCs w:val="28"/>
          <w:rtl/>
          <w:lang w:bidi="ar-IQ"/>
        </w:rPr>
        <w:t xml:space="preserve"> وكذلك يعتبر أحد مكونات بعض الفيتامينات والأنزيمات, ومن أهم مشتقات سكرالرايبوز هو الديوكسي رايبوز والذي يدخل في تركيب الحامض النووي المسمى </w:t>
      </w:r>
      <w:r>
        <w:rPr>
          <w:sz w:val="28"/>
          <w:szCs w:val="28"/>
          <w:lang w:bidi="ar-IQ"/>
        </w:rPr>
        <w:t>DNA</w:t>
      </w:r>
      <w:r>
        <w:rPr>
          <w:rFonts w:hint="cs"/>
          <w:sz w:val="28"/>
          <w:szCs w:val="28"/>
          <w:rtl/>
          <w:lang w:bidi="ar-IQ"/>
        </w:rPr>
        <w:t xml:space="preserve">. </w:t>
      </w:r>
    </w:p>
    <w:p w:rsidR="008F63DF" w:rsidRPr="004B6FB2" w:rsidRDefault="008F63DF" w:rsidP="00E429AF">
      <w:pPr>
        <w:pStyle w:val="a3"/>
        <w:ind w:left="283"/>
        <w:jc w:val="both"/>
        <w:rPr>
          <w:sz w:val="28"/>
          <w:szCs w:val="28"/>
          <w:rtl/>
          <w:lang w:bidi="ar-IQ"/>
        </w:rPr>
      </w:pPr>
      <w:r>
        <w:rPr>
          <w:rFonts w:hint="cs"/>
          <w:b/>
          <w:bCs/>
          <w:sz w:val="28"/>
          <w:szCs w:val="28"/>
          <w:rtl/>
          <w:lang w:bidi="ar-IQ"/>
        </w:rPr>
        <w:t>سكر الكلوكوز :</w:t>
      </w:r>
      <w:r>
        <w:rPr>
          <w:rFonts w:hint="cs"/>
          <w:sz w:val="28"/>
          <w:szCs w:val="28"/>
          <w:rtl/>
          <w:lang w:bidi="ar-IQ"/>
        </w:rPr>
        <w:t xml:space="preserve"> وهو سكر أحادي سداسي ذرات الكربون يسمى بسكر القصب والدكسترين ويوجد بصورة حرة بالنباتات والفواكه والعسل والدم واللمف  أو مرتبطة مع مركبات أخرى ليكون عدد من السكريات المتعددة والسكريات المعقدة والكلوكوسيدات. وسكر الكلوكوز بالصورة النقية يكون على شكل بلورات بيضاء لها القابلية على الذوبان بالماء. </w:t>
      </w:r>
      <w:r w:rsidRPr="004B6FB2">
        <w:rPr>
          <w:rFonts w:hint="cs"/>
          <w:sz w:val="28"/>
          <w:szCs w:val="28"/>
          <w:rtl/>
          <w:lang w:bidi="ar-IQ"/>
        </w:rPr>
        <w:t xml:space="preserve"> </w:t>
      </w:r>
    </w:p>
    <w:p w:rsidR="008F63DF" w:rsidRDefault="008F63DF" w:rsidP="00E429AF">
      <w:pPr>
        <w:pStyle w:val="a3"/>
        <w:ind w:left="283"/>
        <w:jc w:val="both"/>
        <w:rPr>
          <w:sz w:val="28"/>
          <w:szCs w:val="28"/>
          <w:rtl/>
          <w:lang w:bidi="ar-IQ"/>
        </w:rPr>
      </w:pPr>
      <w:r w:rsidRPr="0055191E">
        <w:rPr>
          <w:rFonts w:hint="cs"/>
          <w:b/>
          <w:bCs/>
          <w:sz w:val="36"/>
          <w:szCs w:val="36"/>
          <w:rtl/>
          <w:lang w:bidi="ar-IQ"/>
        </w:rPr>
        <w:t>ثانيا" السكريات الثنائية</w:t>
      </w:r>
      <w:r w:rsidRPr="0055191E">
        <w:rPr>
          <w:rFonts w:hint="cs"/>
          <w:sz w:val="36"/>
          <w:szCs w:val="36"/>
          <w:rtl/>
          <w:lang w:bidi="ar-IQ"/>
        </w:rPr>
        <w:t xml:space="preserve">  </w:t>
      </w:r>
      <w:r w:rsidRPr="0055191E">
        <w:rPr>
          <w:b/>
          <w:bCs/>
          <w:sz w:val="36"/>
          <w:szCs w:val="36"/>
          <w:lang w:bidi="ar-IQ"/>
        </w:rPr>
        <w:t>Disacch</w:t>
      </w:r>
      <w:r>
        <w:rPr>
          <w:b/>
          <w:bCs/>
          <w:sz w:val="36"/>
          <w:szCs w:val="36"/>
          <w:lang w:bidi="ar-IQ"/>
        </w:rPr>
        <w:t>a</w:t>
      </w:r>
      <w:r w:rsidRPr="0055191E">
        <w:rPr>
          <w:b/>
          <w:bCs/>
          <w:sz w:val="36"/>
          <w:szCs w:val="36"/>
          <w:lang w:bidi="ar-IQ"/>
        </w:rPr>
        <w:t>rides</w:t>
      </w:r>
      <w:r>
        <w:rPr>
          <w:rFonts w:hint="cs"/>
          <w:sz w:val="28"/>
          <w:szCs w:val="28"/>
          <w:rtl/>
          <w:lang w:bidi="ar-IQ"/>
        </w:rPr>
        <w:t xml:space="preserve"> </w:t>
      </w:r>
    </w:p>
    <w:p w:rsidR="008F63DF" w:rsidRDefault="00A40CC8" w:rsidP="00E429AF">
      <w:pPr>
        <w:pStyle w:val="a3"/>
        <w:ind w:left="283"/>
        <w:jc w:val="both"/>
        <w:rPr>
          <w:sz w:val="28"/>
          <w:szCs w:val="28"/>
          <w:rtl/>
          <w:lang w:bidi="ar-IQ"/>
        </w:rPr>
      </w:pPr>
      <w:r>
        <w:rPr>
          <w:noProof/>
          <w:sz w:val="28"/>
          <w:szCs w:val="28"/>
          <w:rtl/>
        </w:rPr>
        <w:pict>
          <v:shape id="_x0000_s1027" type="#_x0000_t32" style="position:absolute;left:0;text-align:left;margin-left:195.35pt;margin-top:27.25pt;width:45pt;height:.05pt;z-index:251661312" o:connectortype="straight">
            <v:stroke endarrow="block"/>
            <w10:wrap anchorx="page"/>
          </v:shape>
        </w:pict>
      </w:r>
      <w:r w:rsidR="008F63DF">
        <w:rPr>
          <w:rFonts w:hint="cs"/>
          <w:sz w:val="28"/>
          <w:szCs w:val="28"/>
          <w:rtl/>
          <w:lang w:bidi="ar-IQ"/>
        </w:rPr>
        <w:t xml:space="preserve">وهي السكريات التي تتكون من اتحاد جزيئتين من السكريات الأحادية بعد طرح جزيئة ماء </w:t>
      </w:r>
      <w:r w:rsidR="008F63DF">
        <w:rPr>
          <w:sz w:val="28"/>
          <w:szCs w:val="28"/>
          <w:lang w:bidi="ar-IQ"/>
        </w:rPr>
        <w:t>2C</w:t>
      </w:r>
      <w:r w:rsidR="008F63DF">
        <w:rPr>
          <w:sz w:val="28"/>
          <w:szCs w:val="28"/>
          <w:vertAlign w:val="subscript"/>
          <w:lang w:bidi="ar-IQ"/>
        </w:rPr>
        <w:t>6</w:t>
      </w:r>
      <w:r w:rsidR="008F63DF">
        <w:rPr>
          <w:sz w:val="28"/>
          <w:szCs w:val="28"/>
          <w:lang w:bidi="ar-IQ"/>
        </w:rPr>
        <w:t>H</w:t>
      </w:r>
      <w:r w:rsidR="008F63DF">
        <w:rPr>
          <w:sz w:val="28"/>
          <w:szCs w:val="28"/>
          <w:vertAlign w:val="subscript"/>
          <w:lang w:bidi="ar-IQ"/>
        </w:rPr>
        <w:t>12</w:t>
      </w:r>
      <w:r w:rsidR="008F63DF">
        <w:rPr>
          <w:sz w:val="28"/>
          <w:szCs w:val="28"/>
          <w:lang w:bidi="ar-IQ"/>
        </w:rPr>
        <w:t>O</w:t>
      </w:r>
      <w:r w:rsidR="008F63DF">
        <w:rPr>
          <w:sz w:val="28"/>
          <w:szCs w:val="28"/>
          <w:vertAlign w:val="subscript"/>
          <w:lang w:bidi="ar-IQ"/>
        </w:rPr>
        <w:t xml:space="preserve">6                         </w:t>
      </w:r>
      <w:r w:rsidR="008F63DF">
        <w:rPr>
          <w:sz w:val="28"/>
          <w:szCs w:val="28"/>
          <w:lang w:bidi="ar-IQ"/>
        </w:rPr>
        <w:t xml:space="preserve"> </w:t>
      </w:r>
      <w:r w:rsidR="008F63DF">
        <w:rPr>
          <w:sz w:val="28"/>
          <w:szCs w:val="28"/>
          <w:vertAlign w:val="subscript"/>
          <w:lang w:bidi="ar-IQ"/>
        </w:rPr>
        <w:t xml:space="preserve">   </w:t>
      </w:r>
      <w:r w:rsidR="008F63DF">
        <w:rPr>
          <w:sz w:val="28"/>
          <w:szCs w:val="28"/>
          <w:lang w:bidi="ar-IQ"/>
        </w:rPr>
        <w:t>C</w:t>
      </w:r>
      <w:r w:rsidR="008F63DF">
        <w:rPr>
          <w:sz w:val="28"/>
          <w:szCs w:val="28"/>
          <w:vertAlign w:val="subscript"/>
          <w:lang w:bidi="ar-IQ"/>
        </w:rPr>
        <w:t>12</w:t>
      </w:r>
      <w:r w:rsidR="008F63DF">
        <w:rPr>
          <w:sz w:val="28"/>
          <w:szCs w:val="28"/>
          <w:lang w:bidi="ar-IQ"/>
        </w:rPr>
        <w:t>H</w:t>
      </w:r>
      <w:r w:rsidR="008F63DF">
        <w:rPr>
          <w:sz w:val="28"/>
          <w:szCs w:val="28"/>
          <w:vertAlign w:val="subscript"/>
          <w:lang w:bidi="ar-IQ"/>
        </w:rPr>
        <w:t>22</w:t>
      </w:r>
      <w:r w:rsidR="008F63DF">
        <w:rPr>
          <w:sz w:val="28"/>
          <w:szCs w:val="28"/>
          <w:lang w:bidi="ar-IQ"/>
        </w:rPr>
        <w:t>O</w:t>
      </w:r>
      <w:r w:rsidR="008F63DF">
        <w:rPr>
          <w:sz w:val="28"/>
          <w:szCs w:val="28"/>
          <w:vertAlign w:val="subscript"/>
          <w:lang w:bidi="ar-IQ"/>
        </w:rPr>
        <w:t xml:space="preserve">11 </w:t>
      </w:r>
      <w:r w:rsidR="008F63DF">
        <w:rPr>
          <w:sz w:val="28"/>
          <w:szCs w:val="28"/>
          <w:lang w:bidi="ar-IQ"/>
        </w:rPr>
        <w:t>+ H</w:t>
      </w:r>
      <w:r w:rsidR="008F63DF">
        <w:rPr>
          <w:sz w:val="28"/>
          <w:szCs w:val="28"/>
          <w:vertAlign w:val="subscript"/>
          <w:lang w:bidi="ar-IQ"/>
        </w:rPr>
        <w:t>2</w:t>
      </w:r>
      <w:r w:rsidR="008F63DF">
        <w:rPr>
          <w:sz w:val="28"/>
          <w:szCs w:val="28"/>
          <w:lang w:bidi="ar-IQ"/>
        </w:rPr>
        <w:t>O</w:t>
      </w:r>
      <w:r w:rsidR="008F63DF">
        <w:rPr>
          <w:sz w:val="28"/>
          <w:szCs w:val="28"/>
          <w:vertAlign w:val="subscript"/>
          <w:lang w:bidi="ar-IQ"/>
        </w:rPr>
        <w:t xml:space="preserve">     </w:t>
      </w:r>
      <w:r w:rsidR="00246418">
        <w:rPr>
          <w:sz w:val="28"/>
          <w:szCs w:val="28"/>
          <w:vertAlign w:val="subscript"/>
          <w:lang w:bidi="ar-IQ"/>
        </w:rPr>
        <w:t xml:space="preserve">                               </w:t>
      </w:r>
      <w:r w:rsidR="008F63DF">
        <w:rPr>
          <w:sz w:val="28"/>
          <w:szCs w:val="28"/>
          <w:vertAlign w:val="subscript"/>
          <w:lang w:bidi="ar-IQ"/>
        </w:rPr>
        <w:t xml:space="preserve">  </w:t>
      </w:r>
      <w:r w:rsidR="008F63DF">
        <w:rPr>
          <w:rFonts w:hint="cs"/>
          <w:sz w:val="28"/>
          <w:szCs w:val="28"/>
          <w:rtl/>
          <w:lang w:bidi="ar-IQ"/>
        </w:rPr>
        <w:t xml:space="preserve"> </w:t>
      </w:r>
    </w:p>
    <w:p w:rsidR="008F63DF" w:rsidRDefault="008F63DF" w:rsidP="00E429AF">
      <w:pPr>
        <w:pStyle w:val="a3"/>
        <w:ind w:left="283"/>
        <w:jc w:val="both"/>
        <w:rPr>
          <w:sz w:val="28"/>
          <w:szCs w:val="28"/>
          <w:rtl/>
          <w:lang w:bidi="ar-IQ"/>
        </w:rPr>
      </w:pPr>
      <w:r>
        <w:rPr>
          <w:rFonts w:hint="cs"/>
          <w:sz w:val="28"/>
          <w:szCs w:val="28"/>
          <w:rtl/>
          <w:lang w:bidi="ar-IQ"/>
        </w:rPr>
        <w:t xml:space="preserve">وتوجد هذه السكريات في الطبيعة باعداد كبيرة وتختلف عن بعضها البعض بنوع السكريات السداسية الداخلة بتكوينها وطريقة ارتباطها. </w:t>
      </w:r>
    </w:p>
    <w:p w:rsidR="008F63DF" w:rsidRDefault="008F63DF" w:rsidP="00E429AF">
      <w:pPr>
        <w:pStyle w:val="a3"/>
        <w:ind w:left="283"/>
        <w:jc w:val="both"/>
        <w:rPr>
          <w:sz w:val="28"/>
          <w:szCs w:val="28"/>
          <w:rtl/>
          <w:lang w:bidi="ar-IQ"/>
        </w:rPr>
      </w:pPr>
      <w:r w:rsidRPr="00F92A62">
        <w:rPr>
          <w:rFonts w:cs="Arial"/>
          <w:noProof/>
          <w:sz w:val="28"/>
          <w:szCs w:val="28"/>
          <w:rtl/>
        </w:rPr>
        <w:lastRenderedPageBreak/>
        <w:drawing>
          <wp:inline distT="0" distB="0" distL="0" distR="0">
            <wp:extent cx="4114800" cy="638175"/>
            <wp:effectExtent l="19050" t="0" r="0" b="0"/>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7"/>
                    <a:srcRect/>
                    <a:stretch>
                      <a:fillRect/>
                    </a:stretch>
                  </pic:blipFill>
                  <pic:spPr bwMode="auto">
                    <a:xfrm>
                      <a:off x="0" y="0"/>
                      <a:ext cx="4114800" cy="638175"/>
                    </a:xfrm>
                    <a:prstGeom prst="rect">
                      <a:avLst/>
                    </a:prstGeom>
                    <a:noFill/>
                    <a:ln w="9525">
                      <a:noFill/>
                      <a:miter lim="800000"/>
                      <a:headEnd/>
                      <a:tailEnd/>
                    </a:ln>
                  </pic:spPr>
                </pic:pic>
              </a:graphicData>
            </a:graphic>
          </wp:inline>
        </w:drawing>
      </w:r>
    </w:p>
    <w:p w:rsidR="008F63DF" w:rsidRPr="00E429AF" w:rsidRDefault="008F63DF" w:rsidP="00E429AF">
      <w:pPr>
        <w:pStyle w:val="a3"/>
        <w:ind w:left="283"/>
        <w:jc w:val="both"/>
        <w:rPr>
          <w:sz w:val="28"/>
          <w:szCs w:val="28"/>
          <w:rtl/>
          <w:lang w:bidi="ar-IQ"/>
        </w:rPr>
      </w:pPr>
      <w:r w:rsidRPr="00F92A62">
        <w:rPr>
          <w:rFonts w:cs="Arial"/>
          <w:noProof/>
          <w:sz w:val="28"/>
          <w:szCs w:val="28"/>
          <w:rtl/>
        </w:rPr>
        <w:drawing>
          <wp:inline distT="0" distB="0" distL="0" distR="0">
            <wp:extent cx="4048125" cy="666750"/>
            <wp:effectExtent l="19050" t="0" r="9525" b="0"/>
            <wp:docPr id="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8"/>
                    <a:srcRect/>
                    <a:stretch>
                      <a:fillRect/>
                    </a:stretch>
                  </pic:blipFill>
                  <pic:spPr bwMode="auto">
                    <a:xfrm>
                      <a:off x="0" y="0"/>
                      <a:ext cx="4048125" cy="666750"/>
                    </a:xfrm>
                    <a:prstGeom prst="rect">
                      <a:avLst/>
                    </a:prstGeom>
                    <a:noFill/>
                    <a:ln w="9525">
                      <a:noFill/>
                      <a:miter lim="800000"/>
                      <a:headEnd/>
                      <a:tailEnd/>
                    </a:ln>
                  </pic:spPr>
                </pic:pic>
              </a:graphicData>
            </a:graphic>
          </wp:inline>
        </w:drawing>
      </w:r>
    </w:p>
    <w:p w:rsidR="008F63DF" w:rsidRPr="00E429AF" w:rsidRDefault="00E429AF" w:rsidP="00E429AF">
      <w:pPr>
        <w:rPr>
          <w:sz w:val="28"/>
          <w:szCs w:val="28"/>
          <w:rtl/>
          <w:lang w:bidi="ar-IQ"/>
        </w:rPr>
      </w:pPr>
      <w:r>
        <w:rPr>
          <w:rFonts w:hint="cs"/>
          <w:sz w:val="28"/>
          <w:szCs w:val="28"/>
          <w:rtl/>
          <w:lang w:bidi="ar-IQ"/>
        </w:rPr>
        <w:t xml:space="preserve">    </w:t>
      </w:r>
      <w:r w:rsidR="008F63DF" w:rsidRPr="00F92A62">
        <w:rPr>
          <w:noProof/>
          <w:rtl/>
        </w:rPr>
        <w:drawing>
          <wp:inline distT="0" distB="0" distL="0" distR="0">
            <wp:extent cx="3819525" cy="628650"/>
            <wp:effectExtent l="19050" t="0" r="9525" b="0"/>
            <wp:docPr id="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9"/>
                    <a:srcRect/>
                    <a:stretch>
                      <a:fillRect/>
                    </a:stretch>
                  </pic:blipFill>
                  <pic:spPr bwMode="auto">
                    <a:xfrm>
                      <a:off x="0" y="0"/>
                      <a:ext cx="3819525" cy="628650"/>
                    </a:xfrm>
                    <a:prstGeom prst="rect">
                      <a:avLst/>
                    </a:prstGeom>
                    <a:noFill/>
                    <a:ln w="9525">
                      <a:noFill/>
                      <a:miter lim="800000"/>
                      <a:headEnd/>
                      <a:tailEnd/>
                    </a:ln>
                  </pic:spPr>
                </pic:pic>
              </a:graphicData>
            </a:graphic>
          </wp:inline>
        </w:drawing>
      </w:r>
    </w:p>
    <w:p w:rsidR="008F63DF" w:rsidRDefault="008F63DF" w:rsidP="00E429AF">
      <w:pPr>
        <w:pStyle w:val="a3"/>
        <w:ind w:left="567"/>
        <w:rPr>
          <w:sz w:val="28"/>
          <w:szCs w:val="28"/>
          <w:rtl/>
          <w:lang w:bidi="ar-IQ"/>
        </w:rPr>
      </w:pPr>
    </w:p>
    <w:p w:rsidR="008F63DF" w:rsidRDefault="008F63DF" w:rsidP="00E429AF">
      <w:pPr>
        <w:pStyle w:val="a3"/>
        <w:tabs>
          <w:tab w:val="left" w:pos="142"/>
        </w:tabs>
        <w:ind w:left="0"/>
        <w:jc w:val="both"/>
        <w:rPr>
          <w:sz w:val="28"/>
          <w:szCs w:val="28"/>
          <w:rtl/>
          <w:lang w:bidi="ar-IQ"/>
        </w:rPr>
      </w:pPr>
      <w:r w:rsidRPr="00206037">
        <w:rPr>
          <w:rFonts w:hint="cs"/>
          <w:b/>
          <w:bCs/>
          <w:sz w:val="36"/>
          <w:szCs w:val="36"/>
          <w:rtl/>
          <w:lang w:bidi="ar-IQ"/>
        </w:rPr>
        <w:t>ثالثا" السكريات الثلاثية</w:t>
      </w:r>
      <w:r w:rsidRPr="00206037">
        <w:rPr>
          <w:rFonts w:hint="cs"/>
          <w:sz w:val="36"/>
          <w:szCs w:val="36"/>
          <w:rtl/>
          <w:lang w:bidi="ar-IQ"/>
        </w:rPr>
        <w:t xml:space="preserve"> </w:t>
      </w:r>
      <w:r w:rsidRPr="00206037">
        <w:rPr>
          <w:b/>
          <w:bCs/>
          <w:sz w:val="36"/>
          <w:szCs w:val="36"/>
          <w:lang w:bidi="ar-IQ"/>
        </w:rPr>
        <w:t>Trisaccharides</w:t>
      </w:r>
      <w:r>
        <w:rPr>
          <w:rFonts w:hint="cs"/>
          <w:sz w:val="28"/>
          <w:szCs w:val="28"/>
          <w:rtl/>
          <w:lang w:bidi="ar-IQ"/>
        </w:rPr>
        <w:t xml:space="preserve"> </w:t>
      </w:r>
    </w:p>
    <w:p w:rsidR="008F63DF" w:rsidRDefault="008F63DF" w:rsidP="00E429AF">
      <w:pPr>
        <w:pStyle w:val="a3"/>
        <w:tabs>
          <w:tab w:val="left" w:pos="142"/>
        </w:tabs>
        <w:ind w:left="0"/>
        <w:jc w:val="both"/>
        <w:rPr>
          <w:sz w:val="28"/>
          <w:szCs w:val="28"/>
          <w:rtl/>
          <w:lang w:bidi="ar-IQ"/>
        </w:rPr>
      </w:pPr>
      <w:r>
        <w:rPr>
          <w:rFonts w:hint="cs"/>
          <w:sz w:val="28"/>
          <w:szCs w:val="28"/>
          <w:rtl/>
          <w:lang w:bidi="ar-IQ"/>
        </w:rPr>
        <w:t xml:space="preserve">وتنشأ السكريات الثلاثية من اتحاد ثلاثة جزيئات من السكريات الأحادية </w:t>
      </w:r>
    </w:p>
    <w:p w:rsidR="008F63DF" w:rsidRDefault="00A40CC8" w:rsidP="00E429AF">
      <w:pPr>
        <w:pStyle w:val="a3"/>
        <w:tabs>
          <w:tab w:val="left" w:pos="142"/>
        </w:tabs>
        <w:ind w:left="0"/>
        <w:jc w:val="both"/>
        <w:rPr>
          <w:sz w:val="28"/>
          <w:szCs w:val="28"/>
          <w:rtl/>
          <w:lang w:bidi="ar-IQ"/>
        </w:rPr>
      </w:pPr>
      <w:r w:rsidRPr="00A40CC8">
        <w:rPr>
          <w:noProof/>
          <w:sz w:val="36"/>
          <w:szCs w:val="36"/>
          <w:rtl/>
        </w:rPr>
        <w:pict>
          <v:shape id="_x0000_s1028" type="#_x0000_t32" style="position:absolute;left:0;text-align:left;margin-left:237.75pt;margin-top:10.1pt;width:43.5pt;height:.05pt;z-index:251662336" o:connectortype="straight">
            <v:stroke endarrow="block"/>
            <w10:wrap anchorx="page"/>
          </v:shape>
        </w:pict>
      </w:r>
      <w:r w:rsidR="008F63DF" w:rsidRPr="00331DDF">
        <w:rPr>
          <w:sz w:val="36"/>
          <w:szCs w:val="36"/>
          <w:lang w:bidi="ar-IQ"/>
        </w:rPr>
        <w:t>3C</w:t>
      </w:r>
      <w:r w:rsidR="008F63DF" w:rsidRPr="00331DDF">
        <w:rPr>
          <w:sz w:val="36"/>
          <w:szCs w:val="36"/>
          <w:vertAlign w:val="subscript"/>
          <w:lang w:bidi="ar-IQ"/>
        </w:rPr>
        <w:t>6</w:t>
      </w:r>
      <w:r w:rsidR="008F63DF" w:rsidRPr="00331DDF">
        <w:rPr>
          <w:sz w:val="36"/>
          <w:szCs w:val="36"/>
          <w:lang w:bidi="ar-IQ"/>
        </w:rPr>
        <w:t>H</w:t>
      </w:r>
      <w:r w:rsidR="008F63DF" w:rsidRPr="00331DDF">
        <w:rPr>
          <w:sz w:val="36"/>
          <w:szCs w:val="36"/>
          <w:vertAlign w:val="subscript"/>
          <w:lang w:bidi="ar-IQ"/>
        </w:rPr>
        <w:t>12</w:t>
      </w:r>
      <w:r w:rsidR="008F63DF" w:rsidRPr="00331DDF">
        <w:rPr>
          <w:sz w:val="36"/>
          <w:szCs w:val="36"/>
          <w:lang w:bidi="ar-IQ"/>
        </w:rPr>
        <w:t>O</w:t>
      </w:r>
      <w:r w:rsidR="008F63DF" w:rsidRPr="00331DDF">
        <w:rPr>
          <w:sz w:val="36"/>
          <w:szCs w:val="36"/>
          <w:vertAlign w:val="subscript"/>
          <w:lang w:bidi="ar-IQ"/>
        </w:rPr>
        <w:t xml:space="preserve">6                    </w:t>
      </w:r>
      <w:r w:rsidR="008F63DF" w:rsidRPr="00331DDF">
        <w:rPr>
          <w:sz w:val="36"/>
          <w:szCs w:val="36"/>
          <w:lang w:bidi="ar-IQ"/>
        </w:rPr>
        <w:t>C</w:t>
      </w:r>
      <w:r w:rsidR="008F63DF" w:rsidRPr="00331DDF">
        <w:rPr>
          <w:sz w:val="36"/>
          <w:szCs w:val="36"/>
          <w:vertAlign w:val="subscript"/>
          <w:lang w:bidi="ar-IQ"/>
        </w:rPr>
        <w:t>18</w:t>
      </w:r>
      <w:r w:rsidR="008F63DF" w:rsidRPr="00331DDF">
        <w:rPr>
          <w:sz w:val="36"/>
          <w:szCs w:val="36"/>
          <w:lang w:bidi="ar-IQ"/>
        </w:rPr>
        <w:t>H</w:t>
      </w:r>
      <w:r w:rsidR="008F63DF" w:rsidRPr="00331DDF">
        <w:rPr>
          <w:sz w:val="36"/>
          <w:szCs w:val="36"/>
          <w:vertAlign w:val="subscript"/>
          <w:lang w:bidi="ar-IQ"/>
        </w:rPr>
        <w:t>32</w:t>
      </w:r>
      <w:r w:rsidR="008F63DF" w:rsidRPr="00331DDF">
        <w:rPr>
          <w:sz w:val="36"/>
          <w:szCs w:val="36"/>
          <w:lang w:bidi="ar-IQ"/>
        </w:rPr>
        <w:t>O</w:t>
      </w:r>
      <w:r w:rsidR="008F63DF" w:rsidRPr="00331DDF">
        <w:rPr>
          <w:sz w:val="36"/>
          <w:szCs w:val="36"/>
          <w:vertAlign w:val="subscript"/>
          <w:lang w:bidi="ar-IQ"/>
        </w:rPr>
        <w:t>16</w:t>
      </w:r>
      <w:r w:rsidR="008F63DF" w:rsidRPr="00331DDF">
        <w:rPr>
          <w:sz w:val="36"/>
          <w:szCs w:val="36"/>
          <w:lang w:bidi="ar-IQ"/>
        </w:rPr>
        <w:t xml:space="preserve"> + 2H</w:t>
      </w:r>
      <w:r w:rsidR="008F63DF" w:rsidRPr="00331DDF">
        <w:rPr>
          <w:sz w:val="36"/>
          <w:szCs w:val="36"/>
          <w:vertAlign w:val="subscript"/>
          <w:lang w:bidi="ar-IQ"/>
        </w:rPr>
        <w:t>2</w:t>
      </w:r>
      <w:r w:rsidR="008F63DF" w:rsidRPr="00331DDF">
        <w:rPr>
          <w:sz w:val="36"/>
          <w:szCs w:val="36"/>
          <w:lang w:bidi="ar-IQ"/>
        </w:rPr>
        <w:t>O</w:t>
      </w:r>
      <w:r w:rsidR="008F63DF" w:rsidRPr="00331DDF">
        <w:rPr>
          <w:sz w:val="36"/>
          <w:szCs w:val="36"/>
          <w:vertAlign w:val="subscript"/>
          <w:lang w:bidi="ar-IQ"/>
        </w:rPr>
        <w:t xml:space="preserve">          </w:t>
      </w:r>
      <w:r w:rsidR="008F63DF">
        <w:rPr>
          <w:rFonts w:hint="cs"/>
          <w:sz w:val="28"/>
          <w:szCs w:val="28"/>
          <w:rtl/>
          <w:lang w:bidi="ar-IQ"/>
        </w:rPr>
        <w:t xml:space="preserve"> </w:t>
      </w:r>
    </w:p>
    <w:p w:rsidR="008F63DF" w:rsidRDefault="008F63DF" w:rsidP="00E429AF">
      <w:pPr>
        <w:pStyle w:val="a3"/>
        <w:tabs>
          <w:tab w:val="left" w:pos="142"/>
        </w:tabs>
        <w:ind w:left="0"/>
        <w:jc w:val="both"/>
        <w:rPr>
          <w:sz w:val="28"/>
          <w:szCs w:val="28"/>
          <w:rtl/>
          <w:lang w:bidi="ar-IQ"/>
        </w:rPr>
      </w:pPr>
      <w:r>
        <w:rPr>
          <w:rFonts w:hint="cs"/>
          <w:sz w:val="28"/>
          <w:szCs w:val="28"/>
          <w:rtl/>
          <w:lang w:bidi="ar-IQ"/>
        </w:rPr>
        <w:t xml:space="preserve">ويعتبر سكر الرافينوز من أهم السكريات التابعة لهذه المجموعة ويوجد هذا السكر في النباتات بكثرة كسكروز ويوجد في قصب السكر والمولاس اثناء تحضيره وكذلك في بذور القطن. وينتج من تحلل سكر الرافينوز سكر الكلوكوز والفركتوز والكالكتوز. </w:t>
      </w:r>
    </w:p>
    <w:p w:rsidR="008F63DF" w:rsidRDefault="008F63DF" w:rsidP="00E429AF">
      <w:pPr>
        <w:pStyle w:val="a3"/>
        <w:tabs>
          <w:tab w:val="left" w:pos="142"/>
        </w:tabs>
        <w:ind w:left="0"/>
        <w:jc w:val="both"/>
        <w:rPr>
          <w:sz w:val="28"/>
          <w:szCs w:val="28"/>
          <w:rtl/>
          <w:lang w:bidi="ar-IQ"/>
        </w:rPr>
      </w:pPr>
    </w:p>
    <w:p w:rsidR="008F63DF" w:rsidRPr="00331DDF" w:rsidRDefault="008F63DF" w:rsidP="00E429AF">
      <w:pPr>
        <w:pStyle w:val="a3"/>
        <w:tabs>
          <w:tab w:val="left" w:pos="850"/>
        </w:tabs>
        <w:ind w:left="142"/>
        <w:jc w:val="both"/>
        <w:rPr>
          <w:b/>
          <w:bCs/>
          <w:sz w:val="36"/>
          <w:szCs w:val="36"/>
          <w:rtl/>
          <w:lang w:bidi="ar-IQ"/>
        </w:rPr>
      </w:pPr>
      <w:r w:rsidRPr="00331DDF">
        <w:rPr>
          <w:rFonts w:hint="cs"/>
          <w:b/>
          <w:bCs/>
          <w:sz w:val="36"/>
          <w:szCs w:val="36"/>
          <w:rtl/>
          <w:lang w:bidi="ar-IQ"/>
        </w:rPr>
        <w:t xml:space="preserve">رابعا" السكريات الرباعية </w:t>
      </w:r>
    </w:p>
    <w:p w:rsidR="008F63DF" w:rsidRDefault="00A40CC8" w:rsidP="00E429AF">
      <w:pPr>
        <w:pStyle w:val="a3"/>
        <w:tabs>
          <w:tab w:val="left" w:pos="850"/>
        </w:tabs>
        <w:ind w:left="142"/>
        <w:jc w:val="both"/>
        <w:rPr>
          <w:sz w:val="28"/>
          <w:szCs w:val="28"/>
          <w:rtl/>
          <w:lang w:bidi="ar-IQ"/>
        </w:rPr>
      </w:pPr>
      <w:r>
        <w:rPr>
          <w:noProof/>
          <w:sz w:val="28"/>
          <w:szCs w:val="28"/>
          <w:rtl/>
        </w:rPr>
        <w:pict>
          <v:shape id="_x0000_s1029" type="#_x0000_t32" style="position:absolute;left:0;text-align:left;margin-left:237.75pt;margin-top:28.9pt;width:42.75pt;height:1.5pt;z-index:251663360" o:connectortype="straight">
            <v:stroke endarrow="block"/>
            <w10:wrap anchorx="page"/>
          </v:shape>
        </w:pict>
      </w:r>
      <w:r w:rsidR="008F63DF">
        <w:rPr>
          <w:rFonts w:hint="cs"/>
          <w:sz w:val="28"/>
          <w:szCs w:val="28"/>
          <w:rtl/>
          <w:lang w:bidi="ar-IQ"/>
        </w:rPr>
        <w:t xml:space="preserve">تتكون هذه السكريات الرباعية من اتحاد </w:t>
      </w:r>
      <w:r w:rsidR="00E429AF">
        <w:rPr>
          <w:rFonts w:hint="cs"/>
          <w:sz w:val="28"/>
          <w:szCs w:val="28"/>
          <w:rtl/>
          <w:lang w:bidi="ar-IQ"/>
        </w:rPr>
        <w:t>أربعة</w:t>
      </w:r>
      <w:r w:rsidR="008F63DF">
        <w:rPr>
          <w:rFonts w:hint="cs"/>
          <w:sz w:val="28"/>
          <w:szCs w:val="28"/>
          <w:rtl/>
          <w:lang w:bidi="ar-IQ"/>
        </w:rPr>
        <w:t xml:space="preserve"> جزيئات من السكريات الأحادية</w:t>
      </w:r>
      <w:r w:rsidR="008F63DF" w:rsidRPr="00331DDF">
        <w:rPr>
          <w:sz w:val="36"/>
          <w:szCs w:val="36"/>
          <w:vertAlign w:val="subscript"/>
          <w:lang w:bidi="ar-IQ"/>
        </w:rPr>
        <w:t xml:space="preserve">                    </w:t>
      </w:r>
      <w:r w:rsidR="008F63DF" w:rsidRPr="00331DDF">
        <w:rPr>
          <w:sz w:val="36"/>
          <w:szCs w:val="36"/>
          <w:lang w:bidi="ar-IQ"/>
        </w:rPr>
        <w:t>C</w:t>
      </w:r>
      <w:r w:rsidR="008F63DF">
        <w:rPr>
          <w:sz w:val="36"/>
          <w:szCs w:val="36"/>
          <w:vertAlign w:val="subscript"/>
          <w:lang w:bidi="ar-IQ"/>
        </w:rPr>
        <w:t>24</w:t>
      </w:r>
      <w:r w:rsidR="008F63DF" w:rsidRPr="00331DDF">
        <w:rPr>
          <w:sz w:val="36"/>
          <w:szCs w:val="36"/>
          <w:lang w:bidi="ar-IQ"/>
        </w:rPr>
        <w:t>H</w:t>
      </w:r>
      <w:r w:rsidR="008F63DF">
        <w:rPr>
          <w:sz w:val="36"/>
          <w:szCs w:val="36"/>
          <w:vertAlign w:val="subscript"/>
          <w:lang w:bidi="ar-IQ"/>
        </w:rPr>
        <w:t>4</w:t>
      </w:r>
      <w:r w:rsidR="008F63DF" w:rsidRPr="00331DDF">
        <w:rPr>
          <w:sz w:val="36"/>
          <w:szCs w:val="36"/>
          <w:vertAlign w:val="subscript"/>
          <w:lang w:bidi="ar-IQ"/>
        </w:rPr>
        <w:t>2</w:t>
      </w:r>
      <w:r w:rsidR="008F63DF" w:rsidRPr="00331DDF">
        <w:rPr>
          <w:sz w:val="36"/>
          <w:szCs w:val="36"/>
          <w:lang w:bidi="ar-IQ"/>
        </w:rPr>
        <w:t>O</w:t>
      </w:r>
      <w:r w:rsidR="008F63DF">
        <w:rPr>
          <w:sz w:val="36"/>
          <w:szCs w:val="36"/>
          <w:vertAlign w:val="subscript"/>
          <w:lang w:bidi="ar-IQ"/>
        </w:rPr>
        <w:t>21</w:t>
      </w:r>
      <w:r w:rsidR="008F63DF">
        <w:rPr>
          <w:sz w:val="36"/>
          <w:szCs w:val="36"/>
          <w:lang w:bidi="ar-IQ"/>
        </w:rPr>
        <w:t xml:space="preserve"> + 3</w:t>
      </w:r>
      <w:r w:rsidR="008F63DF" w:rsidRPr="00331DDF">
        <w:rPr>
          <w:sz w:val="36"/>
          <w:szCs w:val="36"/>
          <w:lang w:bidi="ar-IQ"/>
        </w:rPr>
        <w:t>H</w:t>
      </w:r>
      <w:r w:rsidR="008F63DF" w:rsidRPr="00331DDF">
        <w:rPr>
          <w:sz w:val="36"/>
          <w:szCs w:val="36"/>
          <w:vertAlign w:val="subscript"/>
          <w:lang w:bidi="ar-IQ"/>
        </w:rPr>
        <w:t>2</w:t>
      </w:r>
      <w:r w:rsidR="008F63DF" w:rsidRPr="00331DDF">
        <w:rPr>
          <w:sz w:val="36"/>
          <w:szCs w:val="36"/>
          <w:lang w:bidi="ar-IQ"/>
        </w:rPr>
        <w:t>O</w:t>
      </w:r>
      <w:r w:rsidR="008F63DF" w:rsidRPr="00331DDF">
        <w:rPr>
          <w:sz w:val="36"/>
          <w:szCs w:val="36"/>
          <w:vertAlign w:val="subscript"/>
          <w:lang w:bidi="ar-IQ"/>
        </w:rPr>
        <w:t xml:space="preserve">         </w:t>
      </w:r>
      <w:r w:rsidR="008F63DF">
        <w:rPr>
          <w:rFonts w:hint="cs"/>
          <w:sz w:val="28"/>
          <w:szCs w:val="28"/>
          <w:rtl/>
          <w:lang w:bidi="ar-IQ"/>
        </w:rPr>
        <w:t xml:space="preserve"> </w:t>
      </w:r>
      <w:r w:rsidR="00E429AF" w:rsidRPr="00331DDF">
        <w:rPr>
          <w:sz w:val="36"/>
          <w:szCs w:val="36"/>
          <w:lang w:bidi="ar-IQ"/>
        </w:rPr>
        <w:t>C</w:t>
      </w:r>
      <w:r w:rsidR="00E429AF" w:rsidRPr="00331DDF">
        <w:rPr>
          <w:sz w:val="36"/>
          <w:szCs w:val="36"/>
          <w:vertAlign w:val="subscript"/>
          <w:lang w:bidi="ar-IQ"/>
        </w:rPr>
        <w:t>6</w:t>
      </w:r>
      <w:r w:rsidR="00E429AF" w:rsidRPr="00331DDF">
        <w:rPr>
          <w:sz w:val="36"/>
          <w:szCs w:val="36"/>
          <w:lang w:bidi="ar-IQ"/>
        </w:rPr>
        <w:t>H</w:t>
      </w:r>
      <w:r w:rsidR="00E429AF" w:rsidRPr="00331DDF">
        <w:rPr>
          <w:sz w:val="36"/>
          <w:szCs w:val="36"/>
          <w:vertAlign w:val="subscript"/>
          <w:lang w:bidi="ar-IQ"/>
        </w:rPr>
        <w:t>12</w:t>
      </w:r>
      <w:r w:rsidR="00E429AF" w:rsidRPr="00331DDF">
        <w:rPr>
          <w:sz w:val="36"/>
          <w:szCs w:val="36"/>
          <w:lang w:bidi="ar-IQ"/>
        </w:rPr>
        <w:t>O</w:t>
      </w:r>
      <w:r w:rsidR="00E429AF" w:rsidRPr="00331DDF">
        <w:rPr>
          <w:sz w:val="36"/>
          <w:szCs w:val="36"/>
          <w:vertAlign w:val="subscript"/>
          <w:lang w:bidi="ar-IQ"/>
        </w:rPr>
        <w:t>6</w:t>
      </w:r>
      <w:r w:rsidR="00E429AF">
        <w:rPr>
          <w:sz w:val="36"/>
          <w:szCs w:val="36"/>
          <w:vertAlign w:val="subscript"/>
          <w:lang w:bidi="ar-IQ"/>
        </w:rPr>
        <w:t xml:space="preserve">                   </w:t>
      </w:r>
      <w:r w:rsidR="00E429AF">
        <w:rPr>
          <w:rFonts w:hint="cs"/>
          <w:sz w:val="36"/>
          <w:szCs w:val="36"/>
          <w:vertAlign w:val="subscript"/>
          <w:rtl/>
          <w:lang w:bidi="ar-IQ"/>
        </w:rPr>
        <w:t xml:space="preserve">  </w:t>
      </w:r>
      <w:r w:rsidR="00E429AF">
        <w:rPr>
          <w:rFonts w:hint="cs"/>
          <w:sz w:val="28"/>
          <w:szCs w:val="28"/>
          <w:rtl/>
          <w:lang w:bidi="ar-IQ"/>
        </w:rPr>
        <w:t xml:space="preserve">4                </w:t>
      </w:r>
    </w:p>
    <w:p w:rsidR="008F63DF" w:rsidRDefault="008F63DF" w:rsidP="00E429AF">
      <w:pPr>
        <w:pStyle w:val="a3"/>
        <w:tabs>
          <w:tab w:val="left" w:pos="850"/>
        </w:tabs>
        <w:ind w:left="142"/>
        <w:jc w:val="both"/>
        <w:rPr>
          <w:sz w:val="28"/>
          <w:szCs w:val="28"/>
          <w:rtl/>
          <w:lang w:bidi="ar-IQ"/>
        </w:rPr>
      </w:pPr>
      <w:r>
        <w:rPr>
          <w:rFonts w:hint="cs"/>
          <w:sz w:val="28"/>
          <w:szCs w:val="28"/>
          <w:rtl/>
          <w:lang w:bidi="ar-IQ"/>
        </w:rPr>
        <w:t xml:space="preserve">ومن أهم الأمثلة هو سكر الستاجيوز في بذور النباتات البقولية والذي ينتج عند تحلله سكر الكالكتوز والفركتوز والكلوكوز. </w:t>
      </w:r>
    </w:p>
    <w:p w:rsidR="008F63DF" w:rsidRDefault="008F63DF" w:rsidP="00E429AF">
      <w:pPr>
        <w:pStyle w:val="a3"/>
        <w:tabs>
          <w:tab w:val="left" w:pos="850"/>
        </w:tabs>
        <w:ind w:left="142"/>
        <w:jc w:val="both"/>
        <w:rPr>
          <w:sz w:val="28"/>
          <w:szCs w:val="28"/>
          <w:rtl/>
          <w:lang w:bidi="ar-IQ"/>
        </w:rPr>
      </w:pPr>
    </w:p>
    <w:p w:rsidR="008F63DF" w:rsidRDefault="008F63DF" w:rsidP="00E429AF">
      <w:pPr>
        <w:pStyle w:val="a3"/>
        <w:tabs>
          <w:tab w:val="left" w:pos="850"/>
        </w:tabs>
        <w:ind w:left="142"/>
        <w:jc w:val="both"/>
        <w:rPr>
          <w:b/>
          <w:bCs/>
          <w:sz w:val="28"/>
          <w:szCs w:val="28"/>
          <w:rtl/>
          <w:lang w:bidi="ar-IQ"/>
        </w:rPr>
      </w:pPr>
      <w:r w:rsidRPr="00331DDF">
        <w:rPr>
          <w:rFonts w:hint="cs"/>
          <w:b/>
          <w:bCs/>
          <w:sz w:val="36"/>
          <w:szCs w:val="36"/>
          <w:rtl/>
          <w:lang w:bidi="ar-IQ"/>
        </w:rPr>
        <w:t xml:space="preserve">اللاسكريات </w:t>
      </w:r>
      <w:r>
        <w:rPr>
          <w:rFonts w:hint="cs"/>
          <w:b/>
          <w:bCs/>
          <w:sz w:val="36"/>
          <w:szCs w:val="36"/>
          <w:rtl/>
          <w:lang w:bidi="ar-IQ"/>
        </w:rPr>
        <w:t xml:space="preserve">: </w:t>
      </w:r>
      <w:r>
        <w:rPr>
          <w:rFonts w:hint="cs"/>
          <w:b/>
          <w:bCs/>
          <w:sz w:val="28"/>
          <w:szCs w:val="28"/>
          <w:rtl/>
          <w:lang w:bidi="ar-IQ"/>
        </w:rPr>
        <w:t xml:space="preserve">وتقسم إلى </w:t>
      </w:r>
    </w:p>
    <w:p w:rsidR="008F63DF" w:rsidRPr="00331DDF" w:rsidRDefault="008F63DF" w:rsidP="00E429AF">
      <w:pPr>
        <w:tabs>
          <w:tab w:val="left" w:pos="850"/>
        </w:tabs>
        <w:ind w:left="142"/>
        <w:jc w:val="both"/>
        <w:rPr>
          <w:b/>
          <w:bCs/>
          <w:sz w:val="28"/>
          <w:szCs w:val="28"/>
          <w:lang w:bidi="ar-IQ"/>
        </w:rPr>
      </w:pPr>
      <w:r>
        <w:rPr>
          <w:rFonts w:hint="cs"/>
          <w:b/>
          <w:bCs/>
          <w:sz w:val="28"/>
          <w:szCs w:val="28"/>
          <w:rtl/>
          <w:lang w:bidi="ar-IQ"/>
        </w:rPr>
        <w:t xml:space="preserve">                   </w:t>
      </w:r>
      <w:r w:rsidRPr="00331DDF">
        <w:rPr>
          <w:rFonts w:hint="cs"/>
          <w:b/>
          <w:bCs/>
          <w:sz w:val="28"/>
          <w:szCs w:val="28"/>
          <w:rtl/>
          <w:lang w:bidi="ar-IQ"/>
        </w:rPr>
        <w:t xml:space="preserve">أولا" السكريات المتعددة المتماثلة: ومميزاتها </w:t>
      </w:r>
    </w:p>
    <w:p w:rsidR="008F63DF" w:rsidRDefault="008F63DF" w:rsidP="00E429AF">
      <w:pPr>
        <w:pStyle w:val="a3"/>
        <w:numPr>
          <w:ilvl w:val="0"/>
          <w:numId w:val="16"/>
        </w:numPr>
        <w:tabs>
          <w:tab w:val="left" w:pos="850"/>
        </w:tabs>
        <w:ind w:left="142"/>
        <w:jc w:val="both"/>
        <w:rPr>
          <w:sz w:val="28"/>
          <w:szCs w:val="28"/>
          <w:lang w:bidi="ar-IQ"/>
        </w:rPr>
      </w:pPr>
      <w:r w:rsidRPr="00903CE3">
        <w:rPr>
          <w:rFonts w:hint="cs"/>
          <w:sz w:val="28"/>
          <w:szCs w:val="28"/>
          <w:rtl/>
          <w:lang w:bidi="ar-IQ"/>
        </w:rPr>
        <w:t>وزنها الجزيئي عالي</w:t>
      </w:r>
      <w:r>
        <w:rPr>
          <w:rFonts w:hint="cs"/>
          <w:sz w:val="28"/>
          <w:szCs w:val="28"/>
          <w:rtl/>
          <w:lang w:bidi="ar-IQ"/>
        </w:rPr>
        <w:t xml:space="preserve">. </w:t>
      </w:r>
    </w:p>
    <w:p w:rsidR="008F63DF" w:rsidRDefault="008F63DF" w:rsidP="00E429AF">
      <w:pPr>
        <w:pStyle w:val="a3"/>
        <w:numPr>
          <w:ilvl w:val="0"/>
          <w:numId w:val="16"/>
        </w:numPr>
        <w:tabs>
          <w:tab w:val="left" w:pos="850"/>
        </w:tabs>
        <w:ind w:left="142"/>
        <w:jc w:val="both"/>
        <w:rPr>
          <w:sz w:val="28"/>
          <w:szCs w:val="28"/>
          <w:lang w:bidi="ar-IQ"/>
        </w:rPr>
      </w:pPr>
      <w:r>
        <w:rPr>
          <w:rFonts w:hint="cs"/>
          <w:sz w:val="28"/>
          <w:szCs w:val="28"/>
          <w:rtl/>
          <w:lang w:bidi="ar-IQ"/>
        </w:rPr>
        <w:t xml:space="preserve">تتألف من اتحاد اعداد كبيرة من السكريات الخماسية أو السداسية. </w:t>
      </w:r>
    </w:p>
    <w:p w:rsidR="008F63DF" w:rsidRDefault="008F63DF" w:rsidP="00E429AF">
      <w:pPr>
        <w:pStyle w:val="a3"/>
        <w:numPr>
          <w:ilvl w:val="0"/>
          <w:numId w:val="16"/>
        </w:numPr>
        <w:tabs>
          <w:tab w:val="left" w:pos="850"/>
        </w:tabs>
        <w:ind w:left="142"/>
        <w:jc w:val="both"/>
        <w:rPr>
          <w:sz w:val="28"/>
          <w:szCs w:val="28"/>
          <w:lang w:bidi="ar-IQ"/>
        </w:rPr>
      </w:pPr>
      <w:r>
        <w:rPr>
          <w:rFonts w:hint="cs"/>
          <w:sz w:val="28"/>
          <w:szCs w:val="28"/>
          <w:rtl/>
          <w:lang w:bidi="ar-IQ"/>
        </w:rPr>
        <w:t xml:space="preserve">عدم وجود المذاق السكري. </w:t>
      </w:r>
    </w:p>
    <w:p w:rsidR="008F63DF" w:rsidRDefault="008F63DF" w:rsidP="00E429AF">
      <w:pPr>
        <w:pStyle w:val="a3"/>
        <w:numPr>
          <w:ilvl w:val="0"/>
          <w:numId w:val="16"/>
        </w:numPr>
        <w:tabs>
          <w:tab w:val="left" w:pos="850"/>
        </w:tabs>
        <w:ind w:left="142"/>
        <w:jc w:val="both"/>
        <w:rPr>
          <w:sz w:val="28"/>
          <w:szCs w:val="28"/>
          <w:lang w:bidi="ar-IQ"/>
        </w:rPr>
      </w:pPr>
      <w:r>
        <w:rPr>
          <w:rFonts w:hint="cs"/>
          <w:sz w:val="28"/>
          <w:szCs w:val="28"/>
          <w:rtl/>
          <w:lang w:bidi="ar-IQ"/>
        </w:rPr>
        <w:t>عدم وجود الخواص التفاعلية للسكريات من نوع الألدوسز أوالكيتوسز.</w:t>
      </w:r>
      <w:r w:rsidRPr="00903CE3">
        <w:rPr>
          <w:rFonts w:hint="cs"/>
          <w:sz w:val="28"/>
          <w:szCs w:val="28"/>
          <w:rtl/>
          <w:lang w:bidi="ar-IQ"/>
        </w:rPr>
        <w:t xml:space="preserve"> </w:t>
      </w:r>
    </w:p>
    <w:p w:rsidR="008F63DF" w:rsidRDefault="008F63DF" w:rsidP="00E429AF">
      <w:pPr>
        <w:pStyle w:val="a3"/>
        <w:numPr>
          <w:ilvl w:val="0"/>
          <w:numId w:val="16"/>
        </w:numPr>
        <w:tabs>
          <w:tab w:val="left" w:pos="850"/>
        </w:tabs>
        <w:ind w:left="142"/>
        <w:jc w:val="both"/>
        <w:rPr>
          <w:sz w:val="28"/>
          <w:szCs w:val="28"/>
          <w:lang w:bidi="ar-IQ"/>
        </w:rPr>
      </w:pPr>
      <w:r>
        <w:rPr>
          <w:rFonts w:hint="cs"/>
          <w:sz w:val="28"/>
          <w:szCs w:val="28"/>
          <w:rtl/>
          <w:lang w:bidi="ar-IQ"/>
        </w:rPr>
        <w:t xml:space="preserve">بعضها مخزون على هيئة نشأ في النبات أو موجود بصورة مواد تركيبية مثل السيليلوز. </w:t>
      </w:r>
    </w:p>
    <w:p w:rsidR="008F63DF" w:rsidRDefault="008F63DF" w:rsidP="00E429AF">
      <w:pPr>
        <w:pStyle w:val="a3"/>
        <w:tabs>
          <w:tab w:val="left" w:pos="850"/>
        </w:tabs>
        <w:ind w:left="142"/>
        <w:jc w:val="both"/>
        <w:rPr>
          <w:sz w:val="28"/>
          <w:szCs w:val="28"/>
          <w:rtl/>
          <w:lang w:bidi="ar-IQ"/>
        </w:rPr>
      </w:pPr>
      <w:r>
        <w:rPr>
          <w:rFonts w:hint="cs"/>
          <w:sz w:val="28"/>
          <w:szCs w:val="28"/>
          <w:rtl/>
          <w:lang w:bidi="ar-IQ"/>
        </w:rPr>
        <w:t xml:space="preserve">هذه المجموعة تتألف من اتحاد عشرة جزيئات أو أكثر من السكريات الأحادية. </w:t>
      </w:r>
    </w:p>
    <w:p w:rsidR="008F63DF" w:rsidRDefault="008F63DF" w:rsidP="00E429AF">
      <w:pPr>
        <w:pStyle w:val="a3"/>
        <w:tabs>
          <w:tab w:val="left" w:pos="850"/>
        </w:tabs>
        <w:ind w:left="142"/>
        <w:jc w:val="both"/>
        <w:rPr>
          <w:sz w:val="28"/>
          <w:szCs w:val="28"/>
          <w:rtl/>
          <w:lang w:bidi="ar-IQ"/>
        </w:rPr>
      </w:pPr>
    </w:p>
    <w:p w:rsidR="006B6A4D" w:rsidRDefault="008F63DF" w:rsidP="00E429AF">
      <w:pPr>
        <w:pStyle w:val="a3"/>
        <w:tabs>
          <w:tab w:val="left" w:pos="850"/>
        </w:tabs>
        <w:ind w:left="142"/>
        <w:jc w:val="both"/>
        <w:rPr>
          <w:sz w:val="28"/>
          <w:szCs w:val="28"/>
          <w:rtl/>
          <w:lang w:bidi="ar-IQ"/>
        </w:rPr>
      </w:pPr>
      <w:r w:rsidRPr="00C4064B">
        <w:rPr>
          <w:rFonts w:hint="cs"/>
          <w:b/>
          <w:bCs/>
          <w:sz w:val="36"/>
          <w:szCs w:val="36"/>
          <w:rtl/>
          <w:lang w:bidi="ar-IQ"/>
        </w:rPr>
        <w:lastRenderedPageBreak/>
        <w:t>النشأ</w:t>
      </w:r>
      <w:r>
        <w:rPr>
          <w:rFonts w:hint="cs"/>
          <w:b/>
          <w:bCs/>
          <w:sz w:val="36"/>
          <w:szCs w:val="36"/>
          <w:rtl/>
          <w:lang w:bidi="ar-IQ"/>
        </w:rPr>
        <w:t xml:space="preserve"> : </w:t>
      </w:r>
      <w:r>
        <w:rPr>
          <w:rFonts w:hint="cs"/>
          <w:sz w:val="28"/>
          <w:szCs w:val="28"/>
          <w:rtl/>
          <w:lang w:bidi="ar-IQ"/>
        </w:rPr>
        <w:t xml:space="preserve">تخزن الكربوهيدرات في النباتات بصورة نشأ ويوجد في البذور بنسبة 70% تقريبا وكذلك يوجد في الفواكه والدرنات والجذور بنسبة 30% ويكون على هيئة حبيبات ذات أحجام وأشكال مختلفة مع اختلاف النبات. حبيبات النشأ تتألف من طبقات مركزة ويعتبرالكلوكان من المكونات الرئيسية لهذه الحبيبات وقد تحتوي أيضا" على مكونات ثانوية مثل البروتين والحوامض الدهنية والمركبات الفسفورية وجميع هذه المكونات تؤثر على خواص النشأ.  ويتألف النشأ من اتحاد نوعان من السكريات المعقدة وهما الأميلوز والأميلوبكتين ويمكن كشفهما عن طريق التفاعل مع اليود فالأميلوز يعطي لون أزرق غامق والأميلوبكتين يعطي لونا" أرجوانيا" . </w:t>
      </w:r>
    </w:p>
    <w:p w:rsidR="009D12AF" w:rsidRDefault="009D12AF" w:rsidP="00E429AF">
      <w:pPr>
        <w:pStyle w:val="a3"/>
        <w:tabs>
          <w:tab w:val="left" w:pos="850"/>
        </w:tabs>
        <w:ind w:left="142"/>
        <w:jc w:val="both"/>
        <w:rPr>
          <w:sz w:val="28"/>
          <w:szCs w:val="28"/>
          <w:rtl/>
          <w:lang w:bidi="ar-IQ"/>
        </w:rPr>
      </w:pPr>
    </w:p>
    <w:p w:rsidR="009D12AF" w:rsidRDefault="009D12AF" w:rsidP="00E429AF">
      <w:pPr>
        <w:pStyle w:val="a3"/>
        <w:tabs>
          <w:tab w:val="left" w:pos="850"/>
        </w:tabs>
        <w:ind w:left="142"/>
        <w:jc w:val="both"/>
        <w:rPr>
          <w:sz w:val="28"/>
          <w:szCs w:val="28"/>
          <w:rtl/>
          <w:lang w:bidi="ar-IQ"/>
        </w:rPr>
      </w:pPr>
    </w:p>
    <w:p w:rsidR="009D12AF" w:rsidRPr="004B6FB2" w:rsidRDefault="009D12AF" w:rsidP="00E429AF">
      <w:pPr>
        <w:pStyle w:val="a3"/>
        <w:tabs>
          <w:tab w:val="left" w:pos="850"/>
        </w:tabs>
        <w:ind w:left="142"/>
        <w:jc w:val="both"/>
        <w:rPr>
          <w:sz w:val="28"/>
          <w:szCs w:val="28"/>
          <w:rtl/>
          <w:lang w:bidi="ar-IQ"/>
        </w:rPr>
      </w:pPr>
    </w:p>
    <w:p w:rsidR="008F63DF" w:rsidRDefault="008F63DF" w:rsidP="009D12AF">
      <w:pPr>
        <w:pStyle w:val="a3"/>
        <w:ind w:left="142"/>
        <w:jc w:val="both"/>
        <w:rPr>
          <w:sz w:val="28"/>
          <w:szCs w:val="28"/>
          <w:rtl/>
          <w:lang w:bidi="ar-IQ"/>
        </w:rPr>
      </w:pPr>
      <w:r>
        <w:rPr>
          <w:rFonts w:hint="cs"/>
          <w:b/>
          <w:bCs/>
          <w:sz w:val="36"/>
          <w:szCs w:val="36"/>
          <w:rtl/>
          <w:lang w:bidi="ar-IQ"/>
        </w:rPr>
        <w:t>مميزات النشأ :</w:t>
      </w:r>
      <w:r>
        <w:rPr>
          <w:rFonts w:hint="cs"/>
          <w:sz w:val="28"/>
          <w:szCs w:val="28"/>
          <w:rtl/>
          <w:lang w:bidi="ar-IQ"/>
        </w:rPr>
        <w:t xml:space="preserve"> </w:t>
      </w:r>
    </w:p>
    <w:p w:rsidR="008F63DF" w:rsidRDefault="008F63DF" w:rsidP="009D12AF">
      <w:pPr>
        <w:pStyle w:val="a3"/>
        <w:numPr>
          <w:ilvl w:val="0"/>
          <w:numId w:val="17"/>
        </w:numPr>
        <w:ind w:left="142"/>
        <w:jc w:val="both"/>
        <w:rPr>
          <w:sz w:val="28"/>
          <w:szCs w:val="28"/>
          <w:lang w:bidi="ar-IQ"/>
        </w:rPr>
      </w:pPr>
      <w:r>
        <w:rPr>
          <w:rFonts w:hint="cs"/>
          <w:sz w:val="28"/>
          <w:szCs w:val="28"/>
          <w:rtl/>
          <w:lang w:bidi="ar-IQ"/>
        </w:rPr>
        <w:t xml:space="preserve">حبيبات النشأ لا تذوب بالماء البارد ولكنها تذوب بالماء الفاتر أو الساخن نتيجة تمزق أغلفة الحبيبات وينتج عن هذه العملية محلول جلاتيني. </w:t>
      </w:r>
    </w:p>
    <w:p w:rsidR="008F63DF" w:rsidRDefault="008F63DF" w:rsidP="009D12AF">
      <w:pPr>
        <w:pStyle w:val="a3"/>
        <w:numPr>
          <w:ilvl w:val="0"/>
          <w:numId w:val="17"/>
        </w:numPr>
        <w:ind w:left="142"/>
        <w:jc w:val="both"/>
        <w:rPr>
          <w:sz w:val="28"/>
          <w:szCs w:val="28"/>
          <w:lang w:bidi="ar-IQ"/>
        </w:rPr>
      </w:pPr>
      <w:r>
        <w:rPr>
          <w:rFonts w:hint="cs"/>
          <w:sz w:val="28"/>
          <w:szCs w:val="28"/>
          <w:rtl/>
          <w:lang w:bidi="ar-IQ"/>
        </w:rPr>
        <w:t xml:space="preserve">من استهلاك الحيوانات للنشأ اشتقت وحدة لقياس الطاقة عند تكوين العلائق يطلق عليها اسم معامل النشأ نتيجة استهلاك الحيوان كميات كبيرة من الحبوب ومشتقاتها. </w:t>
      </w:r>
    </w:p>
    <w:p w:rsidR="008F63DF" w:rsidRDefault="008F63DF" w:rsidP="009D12AF">
      <w:pPr>
        <w:pStyle w:val="a3"/>
        <w:ind w:left="142"/>
        <w:jc w:val="both"/>
        <w:rPr>
          <w:sz w:val="28"/>
          <w:szCs w:val="28"/>
          <w:rtl/>
          <w:lang w:bidi="ar-IQ"/>
        </w:rPr>
      </w:pPr>
    </w:p>
    <w:p w:rsidR="008F63DF" w:rsidRDefault="008F63DF" w:rsidP="009D12AF">
      <w:pPr>
        <w:pStyle w:val="a3"/>
        <w:ind w:left="0"/>
        <w:jc w:val="both"/>
        <w:rPr>
          <w:sz w:val="28"/>
          <w:szCs w:val="28"/>
          <w:rtl/>
          <w:lang w:bidi="ar-IQ"/>
        </w:rPr>
      </w:pPr>
      <w:r w:rsidRPr="002852BE">
        <w:rPr>
          <w:rFonts w:hint="cs"/>
          <w:b/>
          <w:bCs/>
          <w:sz w:val="36"/>
          <w:szCs w:val="36"/>
          <w:rtl/>
          <w:lang w:bidi="ar-IQ"/>
        </w:rPr>
        <w:t>الكلايكوجين</w:t>
      </w:r>
      <w:r w:rsidRPr="002852BE">
        <w:rPr>
          <w:rFonts w:hint="cs"/>
          <w:sz w:val="36"/>
          <w:szCs w:val="36"/>
          <w:rtl/>
          <w:lang w:bidi="ar-IQ"/>
        </w:rPr>
        <w:t xml:space="preserve"> </w:t>
      </w:r>
      <w:r w:rsidRPr="002852BE">
        <w:rPr>
          <w:b/>
          <w:bCs/>
          <w:sz w:val="36"/>
          <w:szCs w:val="36"/>
          <w:lang w:bidi="ar-IQ"/>
        </w:rPr>
        <w:t>Glycogen</w:t>
      </w:r>
      <w:r>
        <w:rPr>
          <w:rFonts w:hint="cs"/>
          <w:sz w:val="28"/>
          <w:szCs w:val="28"/>
          <w:rtl/>
          <w:lang w:bidi="ar-IQ"/>
        </w:rPr>
        <w:t xml:space="preserve"> : </w:t>
      </w:r>
    </w:p>
    <w:p w:rsidR="008F63DF" w:rsidRDefault="008F63DF" w:rsidP="009D12AF">
      <w:pPr>
        <w:pStyle w:val="a3"/>
        <w:ind w:left="0"/>
        <w:jc w:val="both"/>
        <w:rPr>
          <w:rFonts w:hint="cs"/>
          <w:sz w:val="28"/>
          <w:szCs w:val="28"/>
          <w:rtl/>
          <w:lang w:bidi="ar-IQ"/>
        </w:rPr>
      </w:pPr>
      <w:r w:rsidRPr="002852BE">
        <w:rPr>
          <w:rFonts w:hint="cs"/>
          <w:sz w:val="28"/>
          <w:szCs w:val="28"/>
          <w:rtl/>
          <w:lang w:bidi="ar-IQ"/>
        </w:rPr>
        <w:t>مصطلح</w:t>
      </w:r>
      <w:r>
        <w:rPr>
          <w:rFonts w:hint="cs"/>
          <w:sz w:val="28"/>
          <w:szCs w:val="28"/>
          <w:rtl/>
          <w:lang w:bidi="ar-IQ"/>
        </w:rPr>
        <w:t xml:space="preserve"> يطلق للدلالة على السكريات المعقدة ذات التفرعات الكثيرة والتي يمكن استخلاصها من الحيوانات والأحياء المجهرية فالكلايكوجين موجود في الكبد والعضلات والأنسجة الحيوانية الأخرى ويشابه الكلايكوجين الأميلوبكتين وعادة يطلق عليه اسم النشأ الحيواني, ويعتبر الكلايكوجين مصدر رئيسي للكربوهيدرات المخزونة في داخل جسم الحيوان ويلعب دورا مهما في طاقة الهدم والبناء في الجسم . أما الدكسترين فيعتبر مركبا" وسطيا عند تحلل النشأ والكلايكوجين . </w:t>
      </w:r>
    </w:p>
    <w:p w:rsidR="00246418" w:rsidRDefault="00246418" w:rsidP="009D12AF">
      <w:pPr>
        <w:pStyle w:val="a3"/>
        <w:ind w:left="0"/>
        <w:jc w:val="both"/>
        <w:rPr>
          <w:rFonts w:hint="cs"/>
          <w:sz w:val="28"/>
          <w:szCs w:val="28"/>
          <w:rtl/>
          <w:lang w:bidi="ar-IQ"/>
        </w:rPr>
      </w:pPr>
    </w:p>
    <w:p w:rsidR="00246418" w:rsidRDefault="00246418" w:rsidP="009D12AF">
      <w:pPr>
        <w:pStyle w:val="a3"/>
        <w:ind w:left="0"/>
        <w:jc w:val="both"/>
        <w:rPr>
          <w:rFonts w:hint="cs"/>
          <w:sz w:val="28"/>
          <w:szCs w:val="28"/>
          <w:rtl/>
          <w:lang w:bidi="ar-IQ"/>
        </w:rPr>
      </w:pPr>
      <w:r>
        <w:rPr>
          <w:noProof/>
          <w:sz w:val="28"/>
          <w:szCs w:val="28"/>
          <w:rtl/>
        </w:rPr>
        <w:drawing>
          <wp:inline distT="0" distB="0" distL="0" distR="0">
            <wp:extent cx="5286375" cy="1028700"/>
            <wp:effectExtent l="19050" t="0" r="9525" b="0"/>
            <wp:docPr id="10" name="صورة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stretch>
                      <a:fillRect/>
                    </a:stretch>
                  </pic:blipFill>
                  <pic:spPr>
                    <a:xfrm>
                      <a:off x="0" y="0"/>
                      <a:ext cx="5286375" cy="1028700"/>
                    </a:xfrm>
                    <a:prstGeom prst="rect">
                      <a:avLst/>
                    </a:prstGeom>
                  </pic:spPr>
                </pic:pic>
              </a:graphicData>
            </a:graphic>
          </wp:inline>
        </w:drawing>
      </w:r>
    </w:p>
    <w:p w:rsidR="00246418" w:rsidRDefault="00246418" w:rsidP="009D12AF">
      <w:pPr>
        <w:pStyle w:val="a3"/>
        <w:ind w:left="0"/>
        <w:jc w:val="both"/>
        <w:rPr>
          <w:sz w:val="28"/>
          <w:szCs w:val="28"/>
          <w:rtl/>
          <w:lang w:bidi="ar-IQ"/>
        </w:rPr>
      </w:pPr>
    </w:p>
    <w:p w:rsidR="008F63DF" w:rsidRDefault="008F63DF" w:rsidP="009D12AF">
      <w:pPr>
        <w:pStyle w:val="a3"/>
        <w:ind w:left="0"/>
        <w:jc w:val="both"/>
        <w:rPr>
          <w:sz w:val="28"/>
          <w:szCs w:val="28"/>
          <w:rtl/>
          <w:lang w:bidi="ar-IQ"/>
        </w:rPr>
      </w:pPr>
      <w:r>
        <w:rPr>
          <w:rFonts w:hint="cs"/>
          <w:sz w:val="28"/>
          <w:szCs w:val="28"/>
          <w:rtl/>
          <w:lang w:bidi="ar-IQ"/>
        </w:rPr>
        <w:t xml:space="preserve">مميزات الدكسترين : </w:t>
      </w:r>
    </w:p>
    <w:p w:rsidR="008F63DF" w:rsidRDefault="008F63DF" w:rsidP="009D12AF">
      <w:pPr>
        <w:pStyle w:val="a3"/>
        <w:numPr>
          <w:ilvl w:val="0"/>
          <w:numId w:val="18"/>
        </w:numPr>
        <w:ind w:left="0"/>
        <w:jc w:val="both"/>
        <w:rPr>
          <w:sz w:val="28"/>
          <w:szCs w:val="28"/>
          <w:lang w:bidi="ar-IQ"/>
        </w:rPr>
      </w:pPr>
      <w:r>
        <w:rPr>
          <w:rFonts w:hint="cs"/>
          <w:sz w:val="28"/>
          <w:szCs w:val="28"/>
          <w:rtl/>
          <w:lang w:bidi="ar-IQ"/>
        </w:rPr>
        <w:t xml:space="preserve">قابليته العالية على الذوبان في الماء. </w:t>
      </w:r>
    </w:p>
    <w:p w:rsidR="00246418" w:rsidRDefault="008F63DF" w:rsidP="00246418">
      <w:pPr>
        <w:pStyle w:val="a3"/>
        <w:numPr>
          <w:ilvl w:val="0"/>
          <w:numId w:val="18"/>
        </w:numPr>
        <w:ind w:left="0"/>
        <w:jc w:val="both"/>
        <w:rPr>
          <w:rFonts w:hint="cs"/>
          <w:sz w:val="28"/>
          <w:szCs w:val="28"/>
          <w:lang w:bidi="ar-IQ"/>
        </w:rPr>
      </w:pPr>
      <w:r>
        <w:rPr>
          <w:rFonts w:hint="cs"/>
          <w:sz w:val="28"/>
          <w:szCs w:val="28"/>
          <w:rtl/>
          <w:lang w:bidi="ar-IQ"/>
        </w:rPr>
        <w:t xml:space="preserve">يتفاعل مع الماء ويعطي اللون الأحمر. </w:t>
      </w:r>
    </w:p>
    <w:p w:rsidR="00B319DA" w:rsidRPr="00B319DA" w:rsidRDefault="00B319DA" w:rsidP="00B319DA">
      <w:pPr>
        <w:jc w:val="both"/>
        <w:rPr>
          <w:rFonts w:hint="cs"/>
          <w:sz w:val="28"/>
          <w:szCs w:val="28"/>
          <w:lang w:bidi="ar-IQ"/>
        </w:rPr>
      </w:pPr>
    </w:p>
    <w:p w:rsidR="008F63DF" w:rsidRDefault="008F63DF" w:rsidP="009D12AF">
      <w:pPr>
        <w:pStyle w:val="a3"/>
        <w:ind w:left="0"/>
        <w:jc w:val="both"/>
        <w:rPr>
          <w:sz w:val="28"/>
          <w:szCs w:val="28"/>
          <w:rtl/>
          <w:lang w:bidi="ar-IQ"/>
        </w:rPr>
      </w:pPr>
    </w:p>
    <w:p w:rsidR="008F63DF" w:rsidRDefault="008F63DF" w:rsidP="009D12AF">
      <w:pPr>
        <w:pStyle w:val="a3"/>
        <w:ind w:left="2880" w:hanging="3079"/>
        <w:jc w:val="both"/>
        <w:rPr>
          <w:b/>
          <w:bCs/>
          <w:sz w:val="36"/>
          <w:szCs w:val="36"/>
          <w:rtl/>
          <w:lang w:bidi="ar-IQ"/>
        </w:rPr>
      </w:pPr>
      <w:r>
        <w:rPr>
          <w:rFonts w:hint="cs"/>
          <w:b/>
          <w:bCs/>
          <w:sz w:val="36"/>
          <w:szCs w:val="36"/>
          <w:rtl/>
          <w:lang w:bidi="ar-IQ"/>
        </w:rPr>
        <w:lastRenderedPageBreak/>
        <w:t xml:space="preserve">ثانيا" </w:t>
      </w:r>
      <w:r w:rsidRPr="00870EDD">
        <w:rPr>
          <w:rFonts w:hint="cs"/>
          <w:b/>
          <w:bCs/>
          <w:sz w:val="36"/>
          <w:szCs w:val="36"/>
          <w:rtl/>
          <w:lang w:bidi="ar-IQ"/>
        </w:rPr>
        <w:t>السكريات المعقدة غير المتماثلة :</w:t>
      </w:r>
      <w:r>
        <w:rPr>
          <w:rFonts w:hint="cs"/>
          <w:b/>
          <w:bCs/>
          <w:sz w:val="36"/>
          <w:szCs w:val="36"/>
          <w:rtl/>
          <w:lang w:bidi="ar-IQ"/>
        </w:rPr>
        <w:t xml:space="preserve"> </w:t>
      </w:r>
    </w:p>
    <w:p w:rsidR="008F63DF" w:rsidRDefault="008F63DF" w:rsidP="009D12AF">
      <w:pPr>
        <w:pStyle w:val="a3"/>
        <w:ind w:left="2880" w:hanging="3079"/>
        <w:jc w:val="both"/>
        <w:rPr>
          <w:b/>
          <w:bCs/>
          <w:sz w:val="28"/>
          <w:szCs w:val="28"/>
          <w:rtl/>
          <w:lang w:bidi="ar-IQ"/>
        </w:rPr>
      </w:pPr>
    </w:p>
    <w:p w:rsidR="008F63DF" w:rsidRPr="00623367" w:rsidRDefault="008F63DF" w:rsidP="009D12AF">
      <w:pPr>
        <w:pStyle w:val="a3"/>
        <w:numPr>
          <w:ilvl w:val="0"/>
          <w:numId w:val="19"/>
        </w:numPr>
        <w:jc w:val="both"/>
        <w:rPr>
          <w:b/>
          <w:bCs/>
          <w:sz w:val="28"/>
          <w:szCs w:val="28"/>
          <w:lang w:bidi="ar-IQ"/>
        </w:rPr>
      </w:pPr>
      <w:r>
        <w:rPr>
          <w:rFonts w:hint="cs"/>
          <w:b/>
          <w:bCs/>
          <w:sz w:val="36"/>
          <w:szCs w:val="36"/>
          <w:rtl/>
          <w:lang w:bidi="ar-IQ"/>
        </w:rPr>
        <w:t xml:space="preserve">اللكنين : </w:t>
      </w:r>
      <w:r>
        <w:rPr>
          <w:rFonts w:hint="cs"/>
          <w:sz w:val="28"/>
          <w:szCs w:val="28"/>
          <w:rtl/>
          <w:lang w:bidi="ar-IQ"/>
        </w:rPr>
        <w:t xml:space="preserve">لايعتبر اللكنين من الكربوهيدرات ولكن اتحاده مع الكربوهيدرات دائما" جعله يصنف ضمن الكربوهيدرات ويعتقد ان وحدة بناءه هي فينيل البروبان. </w:t>
      </w:r>
    </w:p>
    <w:p w:rsidR="006B6A4D" w:rsidRPr="00E429AF" w:rsidRDefault="008F63DF" w:rsidP="009D12AF">
      <w:pPr>
        <w:pStyle w:val="a3"/>
        <w:ind w:left="161"/>
        <w:jc w:val="both"/>
        <w:rPr>
          <w:sz w:val="28"/>
          <w:szCs w:val="28"/>
          <w:rtl/>
          <w:lang w:bidi="ar-IQ"/>
        </w:rPr>
      </w:pPr>
      <w:r w:rsidRPr="00623367">
        <w:rPr>
          <w:rFonts w:hint="cs"/>
          <w:sz w:val="28"/>
          <w:szCs w:val="28"/>
          <w:rtl/>
          <w:lang w:bidi="ar-IQ"/>
        </w:rPr>
        <w:t xml:space="preserve">يقاوم اللكنين </w:t>
      </w:r>
      <w:r>
        <w:rPr>
          <w:rFonts w:hint="cs"/>
          <w:sz w:val="28"/>
          <w:szCs w:val="28"/>
          <w:rtl/>
          <w:lang w:bidi="ar-IQ"/>
        </w:rPr>
        <w:t xml:space="preserve">التحليلات الكيمياوية ولذلك فانه لايتأثر بالأنزيمات الهاضمة لذلك يلاحظ بان تقدم النبات بالعمر وزيادة نسبة اللكنين في جدران خلاياها سيؤدي إلى انخفاض قيمتها الغذائية نتيجة صعوبة هضمها. </w:t>
      </w:r>
    </w:p>
    <w:p w:rsidR="006B6A4D" w:rsidRDefault="006B6A4D" w:rsidP="009D12AF">
      <w:pPr>
        <w:pStyle w:val="a3"/>
        <w:ind w:left="161"/>
        <w:jc w:val="both"/>
        <w:rPr>
          <w:sz w:val="28"/>
          <w:szCs w:val="28"/>
          <w:rtl/>
          <w:lang w:bidi="ar-IQ"/>
        </w:rPr>
      </w:pPr>
    </w:p>
    <w:p w:rsidR="008F63DF" w:rsidRDefault="008F63DF" w:rsidP="009D12AF">
      <w:pPr>
        <w:pStyle w:val="a3"/>
        <w:ind w:left="161"/>
        <w:jc w:val="both"/>
        <w:rPr>
          <w:sz w:val="28"/>
          <w:szCs w:val="28"/>
          <w:rtl/>
          <w:lang w:bidi="ar-IQ"/>
        </w:rPr>
      </w:pPr>
      <w:r w:rsidRPr="0075398E">
        <w:rPr>
          <w:rFonts w:hint="cs"/>
          <w:b/>
          <w:bCs/>
          <w:sz w:val="36"/>
          <w:szCs w:val="36"/>
          <w:rtl/>
          <w:lang w:bidi="ar-IQ"/>
        </w:rPr>
        <w:t xml:space="preserve">أيض الكربوهيدرات : </w:t>
      </w:r>
    </w:p>
    <w:p w:rsidR="008F63DF" w:rsidRDefault="008F63DF" w:rsidP="009D12AF">
      <w:pPr>
        <w:pStyle w:val="a3"/>
        <w:ind w:left="161"/>
        <w:jc w:val="both"/>
        <w:rPr>
          <w:sz w:val="28"/>
          <w:szCs w:val="28"/>
          <w:rtl/>
          <w:lang w:bidi="ar-IQ"/>
        </w:rPr>
      </w:pPr>
      <w:r>
        <w:rPr>
          <w:rFonts w:hint="cs"/>
          <w:sz w:val="28"/>
          <w:szCs w:val="28"/>
          <w:rtl/>
          <w:lang w:bidi="ar-IQ"/>
        </w:rPr>
        <w:t xml:space="preserve">ان ناتج الهضم الرئيسي للكربوهيدرات في الحيوانات بسيطة المعدةهو الكلوكوز مع كميات قليلة من الكالكتوز والفركتوز , تمتص هذه السكريات البسيطة وتتجمع بالقرب من الشعيرات الدموية لتذهب إلى الكبد عن طريق الوريد البابي الكبدي والذي ربما جزء منه يتحول إلى كلايكوجين والذي يخزن في الكبد كخزين من الطاقة السريع التحول إلى كلوكوز ثانية أو يتحول إلى ألفا </w:t>
      </w:r>
      <w:r>
        <w:rPr>
          <w:sz w:val="28"/>
          <w:szCs w:val="28"/>
          <w:rtl/>
          <w:lang w:bidi="ar-IQ"/>
        </w:rPr>
        <w:t>–</w:t>
      </w:r>
      <w:r>
        <w:rPr>
          <w:rFonts w:hint="cs"/>
          <w:sz w:val="28"/>
          <w:szCs w:val="28"/>
          <w:rtl/>
          <w:lang w:bidi="ar-IQ"/>
        </w:rPr>
        <w:t xml:space="preserve"> كليسيرو فوسفات والذي يستعمل في تصنيع الكليسيريدات الثلاثية , أما الجزء الاخر من الكلوكوز غير المتحول ينقل بواسطة الدم إلى أنسجة الجسم المختلفة لكي يستعمل ** كمصدر للطاقة  أو لانتاج مركبات وسطية تستعمل في تصنيع الاحماض الدهنية والأحماض الامينية غير الأساسية أو لتصنيع الكلايكوجين ويخزن في العضلات كخزين من الطاقة سريع التحول حيث يتحول الكلايكوجين إلى حامض الأسيتيك إلى الكبد ليتحول إلى كلوكوز. ان كلوكوز الدم يأخذ بالارتفاع بعد تناول وجبة الأكل ولكن هذا المستوى من الكلوكوز ينخفض ويصل إلى المستوى الطبيعي بعد عدة ساعات. </w:t>
      </w:r>
    </w:p>
    <w:p w:rsidR="008F63DF" w:rsidRDefault="008F63DF" w:rsidP="009D12AF">
      <w:pPr>
        <w:pStyle w:val="a3"/>
        <w:ind w:left="161"/>
        <w:jc w:val="both"/>
        <w:rPr>
          <w:sz w:val="28"/>
          <w:szCs w:val="28"/>
          <w:rtl/>
          <w:lang w:bidi="ar-IQ"/>
        </w:rPr>
      </w:pPr>
      <w:r>
        <w:rPr>
          <w:rFonts w:hint="cs"/>
          <w:sz w:val="28"/>
          <w:szCs w:val="28"/>
          <w:rtl/>
          <w:lang w:bidi="ar-IQ"/>
        </w:rPr>
        <w:t xml:space="preserve">**عند ارتفاع مستوى الكلوكوز في الدم يحفز البنكرياس على افراز هرمون الانسولين والذي يعمل على : </w:t>
      </w:r>
    </w:p>
    <w:p w:rsidR="008F63DF" w:rsidRDefault="008F63DF" w:rsidP="009D12AF">
      <w:pPr>
        <w:pStyle w:val="a3"/>
        <w:ind w:left="161"/>
        <w:jc w:val="both"/>
        <w:rPr>
          <w:sz w:val="28"/>
          <w:szCs w:val="28"/>
          <w:rtl/>
          <w:lang w:bidi="ar-IQ"/>
        </w:rPr>
      </w:pPr>
      <w:r>
        <w:rPr>
          <w:rFonts w:hint="cs"/>
          <w:sz w:val="28"/>
          <w:szCs w:val="28"/>
          <w:rtl/>
          <w:lang w:bidi="ar-IQ"/>
        </w:rPr>
        <w:t xml:space="preserve">1-زيادة أكسدة الكلوكوز من قبل الخلايا. </w:t>
      </w:r>
    </w:p>
    <w:p w:rsidR="008F63DF" w:rsidRDefault="008F63DF" w:rsidP="009D12AF">
      <w:pPr>
        <w:pStyle w:val="a3"/>
        <w:ind w:left="161"/>
        <w:jc w:val="both"/>
        <w:rPr>
          <w:sz w:val="28"/>
          <w:szCs w:val="28"/>
          <w:rtl/>
          <w:lang w:bidi="ar-IQ"/>
        </w:rPr>
      </w:pPr>
      <w:r>
        <w:rPr>
          <w:rFonts w:hint="cs"/>
          <w:sz w:val="28"/>
          <w:szCs w:val="28"/>
          <w:rtl/>
          <w:lang w:bidi="ar-IQ"/>
        </w:rPr>
        <w:t xml:space="preserve">2-يحفز على تحول الكلوكوز إلى كلايكوجين وتكوين الدهن لكي ينخفض مستوى الكلوكوز في الدم . </w:t>
      </w:r>
    </w:p>
    <w:p w:rsidR="008F63DF" w:rsidRDefault="008F63DF" w:rsidP="009D12AF">
      <w:pPr>
        <w:pStyle w:val="a3"/>
        <w:ind w:left="161"/>
        <w:jc w:val="both"/>
        <w:rPr>
          <w:sz w:val="28"/>
          <w:szCs w:val="28"/>
          <w:rtl/>
          <w:lang w:bidi="ar-IQ"/>
        </w:rPr>
      </w:pPr>
      <w:r>
        <w:rPr>
          <w:rFonts w:hint="cs"/>
          <w:sz w:val="28"/>
          <w:szCs w:val="28"/>
          <w:rtl/>
          <w:lang w:bidi="ar-IQ"/>
        </w:rPr>
        <w:t xml:space="preserve">**عند انخفاض مستوى الكلوكوز في الدم فان ذلك الانخفاض يحفز الغدة الادرنالية لتزيد من افرازاتها من هرمون الابنفرين في الدم والذي يعمل على : </w:t>
      </w:r>
    </w:p>
    <w:p w:rsidR="008F63DF" w:rsidRDefault="008F63DF" w:rsidP="009D12AF">
      <w:pPr>
        <w:pStyle w:val="a3"/>
        <w:ind w:left="161"/>
        <w:jc w:val="both"/>
        <w:rPr>
          <w:sz w:val="28"/>
          <w:szCs w:val="28"/>
          <w:rtl/>
          <w:lang w:bidi="ar-IQ"/>
        </w:rPr>
      </w:pPr>
      <w:r>
        <w:rPr>
          <w:rFonts w:hint="cs"/>
          <w:sz w:val="28"/>
          <w:szCs w:val="28"/>
          <w:rtl/>
          <w:lang w:bidi="ar-IQ"/>
        </w:rPr>
        <w:t xml:space="preserve">1-تحفيز الكبد والعضلات على تحويل الكلايكوجين إلى كلوكوز. </w:t>
      </w:r>
    </w:p>
    <w:p w:rsidR="008F63DF" w:rsidRDefault="008F63DF" w:rsidP="009D12AF">
      <w:pPr>
        <w:pStyle w:val="a3"/>
        <w:ind w:left="161"/>
        <w:jc w:val="both"/>
        <w:rPr>
          <w:sz w:val="28"/>
          <w:szCs w:val="28"/>
          <w:rtl/>
          <w:lang w:bidi="ar-IQ"/>
        </w:rPr>
      </w:pPr>
      <w:r>
        <w:rPr>
          <w:rFonts w:hint="cs"/>
          <w:sz w:val="28"/>
          <w:szCs w:val="28"/>
          <w:rtl/>
          <w:lang w:bidi="ar-IQ"/>
        </w:rPr>
        <w:t xml:space="preserve">2-يزيد تصنيع الكبد للكلوكوز منالأحماض الأمينية ومواد أخرى غير كاربوهيدراتية. </w:t>
      </w:r>
    </w:p>
    <w:p w:rsidR="008F63DF" w:rsidRDefault="008F63DF" w:rsidP="009D12AF">
      <w:pPr>
        <w:pStyle w:val="a3"/>
        <w:ind w:left="161"/>
        <w:jc w:val="both"/>
        <w:rPr>
          <w:sz w:val="28"/>
          <w:szCs w:val="28"/>
          <w:rtl/>
          <w:lang w:bidi="ar-IQ"/>
        </w:rPr>
      </w:pPr>
      <w:r>
        <w:rPr>
          <w:rFonts w:hint="cs"/>
          <w:sz w:val="28"/>
          <w:szCs w:val="28"/>
          <w:rtl/>
          <w:lang w:bidi="ar-IQ"/>
        </w:rPr>
        <w:t xml:space="preserve">**وكذلك فان انخفاض مستوى كلوكوز الدم عن المستوى الطبيعي يحفز البنكرياس على افراز هرمون كلوكاكون والذي يحفز الكبد فقط على تحويل الكلايكوجين إلى كلوكوز وهكذا يقوم الجسم بالمحافظة على مستوى كلوكوز الدم. </w:t>
      </w:r>
    </w:p>
    <w:p w:rsidR="003751B7" w:rsidRDefault="008F63DF" w:rsidP="009D12AF">
      <w:pPr>
        <w:pStyle w:val="a3"/>
        <w:ind w:left="161"/>
        <w:jc w:val="both"/>
        <w:rPr>
          <w:rFonts w:hint="cs"/>
          <w:sz w:val="28"/>
          <w:szCs w:val="28"/>
          <w:rtl/>
          <w:lang w:bidi="ar-IQ"/>
        </w:rPr>
      </w:pPr>
      <w:r>
        <w:rPr>
          <w:rFonts w:hint="cs"/>
          <w:sz w:val="28"/>
          <w:szCs w:val="28"/>
          <w:rtl/>
          <w:lang w:bidi="ar-IQ"/>
        </w:rPr>
        <w:t xml:space="preserve">** ان تحول الكلوكوز إلى كلايكوجين يتم من خلال سلسلة من التفاعلات تدعى تخليق الكلايكوجين </w:t>
      </w:r>
      <w:r>
        <w:rPr>
          <w:sz w:val="28"/>
          <w:szCs w:val="28"/>
          <w:lang w:bidi="ar-IQ"/>
        </w:rPr>
        <w:t>glycogenesis</w:t>
      </w:r>
      <w:r>
        <w:rPr>
          <w:rFonts w:hint="cs"/>
          <w:sz w:val="28"/>
          <w:szCs w:val="28"/>
          <w:rtl/>
          <w:lang w:bidi="ar-IQ"/>
        </w:rPr>
        <w:t xml:space="preserve">ويمكن تلخيصها بما يلي: </w:t>
      </w:r>
    </w:p>
    <w:p w:rsidR="008F63DF" w:rsidRDefault="003751B7" w:rsidP="009D12AF">
      <w:pPr>
        <w:pStyle w:val="a3"/>
        <w:ind w:left="161"/>
        <w:jc w:val="both"/>
        <w:rPr>
          <w:sz w:val="28"/>
          <w:szCs w:val="28"/>
          <w:rtl/>
          <w:lang w:bidi="ar-IQ"/>
        </w:rPr>
      </w:pPr>
      <w:r>
        <w:rPr>
          <w:rFonts w:hint="cs"/>
          <w:noProof/>
          <w:sz w:val="28"/>
          <w:szCs w:val="28"/>
          <w:rtl/>
        </w:rPr>
        <w:lastRenderedPageBreak/>
        <w:drawing>
          <wp:inline distT="0" distB="0" distL="0" distR="0">
            <wp:extent cx="5850890" cy="725805"/>
            <wp:effectExtent l="19050" t="0" r="0" b="0"/>
            <wp:docPr id="11" name="صورة 1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stretch>
                      <a:fillRect/>
                    </a:stretch>
                  </pic:blipFill>
                  <pic:spPr>
                    <a:xfrm>
                      <a:off x="0" y="0"/>
                      <a:ext cx="5850890" cy="725805"/>
                    </a:xfrm>
                    <a:prstGeom prst="rect">
                      <a:avLst/>
                    </a:prstGeom>
                  </pic:spPr>
                </pic:pic>
              </a:graphicData>
            </a:graphic>
          </wp:inline>
        </w:drawing>
      </w:r>
      <w:r w:rsidR="008F63DF">
        <w:rPr>
          <w:rFonts w:hint="cs"/>
          <w:sz w:val="28"/>
          <w:szCs w:val="28"/>
          <w:rtl/>
          <w:lang w:bidi="ar-IQ"/>
        </w:rPr>
        <w:t xml:space="preserve"> </w:t>
      </w:r>
    </w:p>
    <w:p w:rsidR="008F63DF" w:rsidRDefault="008F63DF" w:rsidP="009D12AF">
      <w:pPr>
        <w:pStyle w:val="a3"/>
        <w:ind w:left="161"/>
        <w:jc w:val="both"/>
        <w:rPr>
          <w:sz w:val="28"/>
          <w:szCs w:val="28"/>
          <w:rtl/>
          <w:lang w:bidi="ar-IQ"/>
        </w:rPr>
      </w:pPr>
      <w:r>
        <w:rPr>
          <w:rFonts w:hint="cs"/>
          <w:sz w:val="28"/>
          <w:szCs w:val="28"/>
          <w:rtl/>
          <w:lang w:bidi="ar-IQ"/>
        </w:rPr>
        <w:t xml:space="preserve">**ويتحول الكلايكوجين إلى كلوكوز عن طريق سلسلة من التفاعلات تدعى بالتحلل المائي للكلايكوجين </w:t>
      </w:r>
      <w:r>
        <w:rPr>
          <w:sz w:val="28"/>
          <w:szCs w:val="28"/>
          <w:lang w:bidi="ar-IQ"/>
        </w:rPr>
        <w:t>glycogenolysis</w:t>
      </w:r>
      <w:r>
        <w:rPr>
          <w:rFonts w:hint="cs"/>
          <w:sz w:val="28"/>
          <w:szCs w:val="28"/>
          <w:rtl/>
          <w:lang w:bidi="ar-IQ"/>
        </w:rPr>
        <w:t xml:space="preserve">. هذا وان قابلية الجسم على تكوين وخزن الكلايكوجين محدودة وبالتالي فعند تناول كميات كبيرة من الكربوهيدرات أكبر من قابلية الجسم على خزنها بصورة كلايكوجين سيؤدي إلى تحول الكلوكوز إلى دهن لغرض الخزن واستخدامه عند الحاجة. ويمكن تصنيع الكلوكوز في الجسم من مواد غير كاربوهيدراتية ( دهون أو أحماض أمينية) وغيرها بواسطة سلسلة من التفاعلات تدعى بسلسلة تخليق الكلوكوز من مواد غير كاربوهيدراتية حيث تعتبر جميع الأحماض الأمينية غير الأساسية وكذلك بعض الأحماض الأمينية الأساسية هي مولدات الكلوكوز والتي عند تأيضها تتحول بصورة مباشرة أو غير مباشرة إلى مركبات وسطية وهذه بدورها تتحول إلى كلوكوز.  </w:t>
      </w: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AA16B7" w:rsidRDefault="00AA16B7" w:rsidP="009D12AF">
      <w:pPr>
        <w:pStyle w:val="a3"/>
        <w:ind w:left="161"/>
        <w:jc w:val="both"/>
        <w:rPr>
          <w:sz w:val="28"/>
          <w:szCs w:val="28"/>
          <w:rtl/>
          <w:lang w:bidi="ar-IQ"/>
        </w:rPr>
      </w:pPr>
    </w:p>
    <w:p w:rsidR="008F63DF" w:rsidRDefault="008F63DF" w:rsidP="009D12AF">
      <w:pPr>
        <w:pStyle w:val="a3"/>
        <w:ind w:left="161"/>
        <w:jc w:val="both"/>
        <w:rPr>
          <w:sz w:val="28"/>
          <w:szCs w:val="28"/>
          <w:rtl/>
          <w:lang w:bidi="ar-IQ"/>
        </w:rPr>
      </w:pPr>
    </w:p>
    <w:sectPr w:rsidR="008F63DF" w:rsidSect="004B6FB2">
      <w:headerReference w:type="default" r:id="rId13"/>
      <w:pgSz w:w="11906" w:h="16838"/>
      <w:pgMar w:top="1670" w:right="1274" w:bottom="1440" w:left="1418" w:header="993" w:footer="708" w:gutter="0"/>
      <w:pgBorders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C3" w:rsidRDefault="00C012C3" w:rsidP="004B6FB2">
      <w:pPr>
        <w:spacing w:after="0" w:line="240" w:lineRule="auto"/>
      </w:pPr>
      <w:r>
        <w:separator/>
      </w:r>
    </w:p>
  </w:endnote>
  <w:endnote w:type="continuationSeparator" w:id="1">
    <w:p w:rsidR="00C012C3" w:rsidRDefault="00C012C3" w:rsidP="004B6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panose1 w:val="00000000000000000000"/>
    <w:charset w:val="B2"/>
    <w:family w:val="auto"/>
    <w:notTrueType/>
    <w:pitch w:val="default"/>
    <w:sig w:usb0="00002001" w:usb1="00000000" w:usb2="00000000" w:usb3="00000000" w:csb0="0000004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Old Antic Bold">
    <w:panose1 w:val="0201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C3" w:rsidRDefault="00C012C3" w:rsidP="004B6FB2">
      <w:pPr>
        <w:spacing w:after="0" w:line="240" w:lineRule="auto"/>
      </w:pPr>
      <w:r>
        <w:separator/>
      </w:r>
    </w:p>
  </w:footnote>
  <w:footnote w:type="continuationSeparator" w:id="1">
    <w:p w:rsidR="00C012C3" w:rsidRDefault="00C012C3" w:rsidP="004B6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E3" w:rsidRPr="00FA761F" w:rsidRDefault="0028522D" w:rsidP="004B6FB2">
    <w:pPr>
      <w:jc w:val="both"/>
      <w:rPr>
        <w:rFonts w:ascii="Simplified Arabic" w:hAnsi="Simplified Arabic" w:cs="Old Antic Bold"/>
        <w:b/>
        <w:bCs/>
        <w:sz w:val="48"/>
        <w:szCs w:val="48"/>
        <w:lang w:bidi="ar-IQ"/>
      </w:rPr>
    </w:pPr>
    <w:r w:rsidRPr="00FA761F">
      <w:rPr>
        <w:rFonts w:ascii="Simplified Arabic" w:hAnsi="Simplified Arabic" w:cs="Old Antic Bold"/>
        <w:b/>
        <w:bCs/>
        <w:sz w:val="48"/>
        <w:szCs w:val="48"/>
        <w:rtl/>
        <w:lang w:bidi="ar-IQ"/>
      </w:rPr>
      <w:t xml:space="preserve">م </w:t>
    </w:r>
    <w:r w:rsidR="004B6FB2">
      <w:rPr>
        <w:rFonts w:ascii="Simplified Arabic" w:hAnsi="Simplified Arabic" w:cs="Old Antic Bold" w:hint="cs"/>
        <w:b/>
        <w:bCs/>
        <w:sz w:val="36"/>
        <w:szCs w:val="36"/>
        <w:rtl/>
        <w:lang w:bidi="ar-IQ"/>
      </w:rPr>
      <w:t>2</w:t>
    </w:r>
    <w:r w:rsidRPr="00FA761F">
      <w:rPr>
        <w:rFonts w:ascii="Simplified Arabic" w:hAnsi="Simplified Arabic" w:cs="Old Antic Bold"/>
        <w:b/>
        <w:bCs/>
        <w:sz w:val="48"/>
        <w:szCs w:val="48"/>
        <w:rtl/>
        <w:lang w:bidi="ar-IQ"/>
      </w:rPr>
      <w:t xml:space="preserve">/ تغذية حيوان نظري   </w:t>
    </w:r>
    <w:r>
      <w:rPr>
        <w:rFonts w:ascii="Simplified Arabic" w:hAnsi="Simplified Arabic" w:cs="Old Antic Bold" w:hint="cs"/>
        <w:b/>
        <w:bCs/>
        <w:sz w:val="48"/>
        <w:szCs w:val="48"/>
        <w:rtl/>
        <w:lang w:bidi="ar-IQ"/>
      </w:rPr>
      <w:t xml:space="preserve">                د. ميثـــــــم الغـــــالبي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E9C"/>
    <w:multiLevelType w:val="hybridMultilevel"/>
    <w:tmpl w:val="C2C0CE40"/>
    <w:lvl w:ilvl="0" w:tplc="B3A8B5E0">
      <w:start w:val="1"/>
      <w:numFmt w:val="decimal"/>
      <w:lvlText w:val="%1-"/>
      <w:lvlJc w:val="left"/>
      <w:pPr>
        <w:ind w:left="360"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nsid w:val="0150180B"/>
    <w:multiLevelType w:val="hybridMultilevel"/>
    <w:tmpl w:val="D81C4AF6"/>
    <w:lvl w:ilvl="0" w:tplc="EF2637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798D"/>
    <w:multiLevelType w:val="hybridMultilevel"/>
    <w:tmpl w:val="DFBA7D0C"/>
    <w:lvl w:ilvl="0" w:tplc="6C28D3B2">
      <w:start w:val="2"/>
      <w:numFmt w:val="bullet"/>
      <w:lvlText w:val="-"/>
      <w:lvlJc w:val="left"/>
      <w:pPr>
        <w:ind w:left="2015" w:hanging="360"/>
      </w:pPr>
      <w:rPr>
        <w:rFonts w:ascii="Arial" w:eastAsiaTheme="minorEastAsia" w:hAnsi="Arial" w:cs="Aria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3">
    <w:nsid w:val="136668FD"/>
    <w:multiLevelType w:val="hybridMultilevel"/>
    <w:tmpl w:val="6B7E531A"/>
    <w:lvl w:ilvl="0" w:tplc="36D641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5516820"/>
    <w:multiLevelType w:val="hybridMultilevel"/>
    <w:tmpl w:val="9FD4394C"/>
    <w:lvl w:ilvl="0" w:tplc="42460366">
      <w:start w:val="4"/>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97A"/>
    <w:multiLevelType w:val="hybridMultilevel"/>
    <w:tmpl w:val="4A9C9D0A"/>
    <w:lvl w:ilvl="0" w:tplc="BDE0F50A">
      <w:start w:val="1"/>
      <w:numFmt w:val="decimal"/>
      <w:lvlText w:val="%1-"/>
      <w:lvlJc w:val="left"/>
      <w:pPr>
        <w:ind w:left="2160" w:hanging="360"/>
      </w:pPr>
      <w:rPr>
        <w:rFonts w:hint="default"/>
        <w:sz w:val="3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71561B"/>
    <w:multiLevelType w:val="hybridMultilevel"/>
    <w:tmpl w:val="D78CA084"/>
    <w:lvl w:ilvl="0" w:tplc="70864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595CD7"/>
    <w:multiLevelType w:val="hybridMultilevel"/>
    <w:tmpl w:val="539C0EB8"/>
    <w:lvl w:ilvl="0" w:tplc="2DBE1F2C">
      <w:start w:val="1"/>
      <w:numFmt w:val="decimal"/>
      <w:lvlText w:val="%1)"/>
      <w:lvlJc w:val="left"/>
      <w:pPr>
        <w:ind w:left="643" w:hanging="360"/>
      </w:pPr>
      <w:rPr>
        <w:rFonts w:cs="SimplifiedArabic-Bold" w:hint="default"/>
        <w:sz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2E95A60"/>
    <w:multiLevelType w:val="hybridMultilevel"/>
    <w:tmpl w:val="8432F418"/>
    <w:lvl w:ilvl="0" w:tplc="B3A66C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3C678FD"/>
    <w:multiLevelType w:val="hybridMultilevel"/>
    <w:tmpl w:val="ACE4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71056"/>
    <w:multiLevelType w:val="hybridMultilevel"/>
    <w:tmpl w:val="77E2A08A"/>
    <w:lvl w:ilvl="0" w:tplc="FAD44CE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6B2B87"/>
    <w:multiLevelType w:val="hybridMultilevel"/>
    <w:tmpl w:val="6B2254E8"/>
    <w:lvl w:ilvl="0" w:tplc="6852A632">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574419BB"/>
    <w:multiLevelType w:val="hybridMultilevel"/>
    <w:tmpl w:val="10F83C52"/>
    <w:lvl w:ilvl="0" w:tplc="19DC74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nsid w:val="57C57623"/>
    <w:multiLevelType w:val="hybridMultilevel"/>
    <w:tmpl w:val="0EA2D562"/>
    <w:lvl w:ilvl="0" w:tplc="9B1E5A5C">
      <w:start w:val="1"/>
      <w:numFmt w:val="arabicAlpha"/>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
    <w:nsid w:val="58C41693"/>
    <w:multiLevelType w:val="hybridMultilevel"/>
    <w:tmpl w:val="ACFE0E0C"/>
    <w:lvl w:ilvl="0" w:tplc="641E56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32F4D2D"/>
    <w:multiLevelType w:val="hybridMultilevel"/>
    <w:tmpl w:val="93C8093C"/>
    <w:lvl w:ilvl="0" w:tplc="C03C4616">
      <w:start w:val="1"/>
      <w:numFmt w:val="decimal"/>
      <w:lvlText w:val="%1-"/>
      <w:lvlJc w:val="left"/>
      <w:pPr>
        <w:ind w:left="161" w:hanging="360"/>
      </w:pPr>
      <w:rPr>
        <w:rFonts w:hint="default"/>
        <w:sz w:val="36"/>
        <w:szCs w:val="36"/>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6">
    <w:nsid w:val="680C55B4"/>
    <w:multiLevelType w:val="hybridMultilevel"/>
    <w:tmpl w:val="551A2536"/>
    <w:lvl w:ilvl="0" w:tplc="FF96B50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7">
    <w:nsid w:val="71FC1567"/>
    <w:multiLevelType w:val="hybridMultilevel"/>
    <w:tmpl w:val="7AB4DCC4"/>
    <w:lvl w:ilvl="0" w:tplc="5414D8F2">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8">
    <w:nsid w:val="755A5453"/>
    <w:multiLevelType w:val="hybridMultilevel"/>
    <w:tmpl w:val="D40A1B20"/>
    <w:lvl w:ilvl="0" w:tplc="471A3F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75F62BC9"/>
    <w:multiLevelType w:val="hybridMultilevel"/>
    <w:tmpl w:val="0F325912"/>
    <w:lvl w:ilvl="0" w:tplc="8104E63E">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FE57F9"/>
    <w:multiLevelType w:val="hybridMultilevel"/>
    <w:tmpl w:val="27B0189C"/>
    <w:lvl w:ilvl="0" w:tplc="C582B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18"/>
  </w:num>
  <w:num w:numId="5">
    <w:abstractNumId w:val="11"/>
  </w:num>
  <w:num w:numId="6">
    <w:abstractNumId w:val="16"/>
  </w:num>
  <w:num w:numId="7">
    <w:abstractNumId w:val="17"/>
  </w:num>
  <w:num w:numId="8">
    <w:abstractNumId w:val="14"/>
  </w:num>
  <w:num w:numId="9">
    <w:abstractNumId w:val="2"/>
  </w:num>
  <w:num w:numId="10">
    <w:abstractNumId w:val="12"/>
  </w:num>
  <w:num w:numId="11">
    <w:abstractNumId w:val="4"/>
  </w:num>
  <w:num w:numId="12">
    <w:abstractNumId w:val="1"/>
  </w:num>
  <w:num w:numId="13">
    <w:abstractNumId w:val="20"/>
  </w:num>
  <w:num w:numId="14">
    <w:abstractNumId w:val="10"/>
  </w:num>
  <w:num w:numId="15">
    <w:abstractNumId w:val="6"/>
  </w:num>
  <w:num w:numId="16">
    <w:abstractNumId w:val="5"/>
  </w:num>
  <w:num w:numId="17">
    <w:abstractNumId w:val="8"/>
  </w:num>
  <w:num w:numId="18">
    <w:abstractNumId w:val="3"/>
  </w:num>
  <w:num w:numId="19">
    <w:abstractNumId w:val="15"/>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3DF"/>
    <w:rsid w:val="00091DEA"/>
    <w:rsid w:val="00246418"/>
    <w:rsid w:val="0028522D"/>
    <w:rsid w:val="003751B7"/>
    <w:rsid w:val="00453A4E"/>
    <w:rsid w:val="004B6FB2"/>
    <w:rsid w:val="004E572E"/>
    <w:rsid w:val="004F4C07"/>
    <w:rsid w:val="006B6A4D"/>
    <w:rsid w:val="006F2773"/>
    <w:rsid w:val="008129A1"/>
    <w:rsid w:val="008251F2"/>
    <w:rsid w:val="008872C0"/>
    <w:rsid w:val="008F63DF"/>
    <w:rsid w:val="0096715F"/>
    <w:rsid w:val="009D12AF"/>
    <w:rsid w:val="009F7569"/>
    <w:rsid w:val="00A40CC8"/>
    <w:rsid w:val="00AA16B7"/>
    <w:rsid w:val="00B319DA"/>
    <w:rsid w:val="00C012C3"/>
    <w:rsid w:val="00CB7A03"/>
    <w:rsid w:val="00CE4E2A"/>
    <w:rsid w:val="00DE7F2D"/>
    <w:rsid w:val="00E429AF"/>
    <w:rsid w:val="00E57BEE"/>
    <w:rsid w:val="00E64B6E"/>
    <w:rsid w:val="00EF14E6"/>
    <w:rsid w:val="00F05FA0"/>
    <w:rsid w:val="00F93F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26"/>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DF"/>
    <w:pPr>
      <w:bidi/>
    </w:pPr>
    <w:rPr>
      <w:rFonts w:eastAsiaTheme="minorEastAsia"/>
    </w:rPr>
  </w:style>
  <w:style w:type="paragraph" w:styleId="1">
    <w:name w:val="heading 1"/>
    <w:basedOn w:val="a"/>
    <w:next w:val="a"/>
    <w:link w:val="1Char"/>
    <w:uiPriority w:val="9"/>
    <w:qFormat/>
    <w:rsid w:val="008F63DF"/>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F63DF"/>
    <w:rPr>
      <w:rFonts w:ascii="Cambria" w:eastAsia="Times New Roman" w:hAnsi="Cambria" w:cs="Times New Roman"/>
      <w:b/>
      <w:bCs/>
      <w:color w:val="365F91"/>
      <w:sz w:val="28"/>
      <w:szCs w:val="28"/>
    </w:rPr>
  </w:style>
  <w:style w:type="paragraph" w:styleId="a3">
    <w:name w:val="List Paragraph"/>
    <w:basedOn w:val="a"/>
    <w:uiPriority w:val="34"/>
    <w:qFormat/>
    <w:rsid w:val="008F63DF"/>
    <w:pPr>
      <w:ind w:left="720"/>
      <w:contextualSpacing/>
    </w:pPr>
  </w:style>
  <w:style w:type="character" w:customStyle="1" w:styleId="Char">
    <w:name w:val="رأس الصفحة Char"/>
    <w:basedOn w:val="a0"/>
    <w:uiPriority w:val="99"/>
    <w:rsid w:val="008F63DF"/>
  </w:style>
  <w:style w:type="character" w:customStyle="1" w:styleId="Char0">
    <w:name w:val="تذييل الصفحة Char"/>
    <w:basedOn w:val="a0"/>
    <w:uiPriority w:val="99"/>
    <w:rsid w:val="008F63DF"/>
    <w:rPr>
      <w:rFonts w:ascii="Calibri" w:eastAsia="Calibri" w:hAnsi="Calibri" w:cs="Arial"/>
    </w:rPr>
  </w:style>
  <w:style w:type="paragraph" w:styleId="a4">
    <w:name w:val="header"/>
    <w:basedOn w:val="a"/>
    <w:link w:val="Char1"/>
    <w:uiPriority w:val="99"/>
    <w:semiHidden/>
    <w:unhideWhenUsed/>
    <w:rsid w:val="008F63DF"/>
    <w:pPr>
      <w:tabs>
        <w:tab w:val="center" w:pos="4153"/>
        <w:tab w:val="right" w:pos="8306"/>
      </w:tabs>
      <w:spacing w:after="0" w:line="240" w:lineRule="auto"/>
    </w:pPr>
  </w:style>
  <w:style w:type="character" w:customStyle="1" w:styleId="Char1">
    <w:name w:val="رأس صفحة Char"/>
    <w:basedOn w:val="a0"/>
    <w:link w:val="a4"/>
    <w:uiPriority w:val="99"/>
    <w:semiHidden/>
    <w:rsid w:val="008F63DF"/>
    <w:rPr>
      <w:rFonts w:eastAsiaTheme="minorEastAsia"/>
    </w:rPr>
  </w:style>
  <w:style w:type="paragraph" w:styleId="a5">
    <w:name w:val="footer"/>
    <w:basedOn w:val="a"/>
    <w:link w:val="Char2"/>
    <w:uiPriority w:val="99"/>
    <w:semiHidden/>
    <w:unhideWhenUsed/>
    <w:rsid w:val="008F63DF"/>
    <w:pPr>
      <w:tabs>
        <w:tab w:val="center" w:pos="4153"/>
        <w:tab w:val="right" w:pos="8306"/>
      </w:tabs>
      <w:spacing w:after="0" w:line="240" w:lineRule="auto"/>
    </w:pPr>
  </w:style>
  <w:style w:type="character" w:customStyle="1" w:styleId="Char2">
    <w:name w:val="تذييل صفحة Char"/>
    <w:basedOn w:val="a0"/>
    <w:link w:val="a5"/>
    <w:uiPriority w:val="99"/>
    <w:semiHidden/>
    <w:rsid w:val="008F63DF"/>
    <w:rPr>
      <w:rFonts w:eastAsiaTheme="minorEastAsia"/>
    </w:rPr>
  </w:style>
  <w:style w:type="table" w:styleId="a6">
    <w:name w:val="Table Grid"/>
    <w:basedOn w:val="a1"/>
    <w:uiPriority w:val="59"/>
    <w:rsid w:val="008F63D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3"/>
    <w:uiPriority w:val="99"/>
    <w:semiHidden/>
    <w:unhideWhenUsed/>
    <w:rsid w:val="008F63DF"/>
    <w:pPr>
      <w:spacing w:after="0" w:line="240" w:lineRule="auto"/>
    </w:pPr>
    <w:rPr>
      <w:rFonts w:ascii="Tahoma" w:eastAsia="Calibri" w:hAnsi="Tahoma" w:cs="Tahoma"/>
      <w:sz w:val="16"/>
      <w:szCs w:val="16"/>
    </w:rPr>
  </w:style>
  <w:style w:type="character" w:customStyle="1" w:styleId="Char3">
    <w:name w:val="نص في بالون Char"/>
    <w:basedOn w:val="a0"/>
    <w:link w:val="a7"/>
    <w:uiPriority w:val="99"/>
    <w:semiHidden/>
    <w:rsid w:val="008F63DF"/>
    <w:rPr>
      <w:rFonts w:ascii="Tahoma" w:eastAsia="Calibri" w:hAnsi="Tahoma" w:cs="Tahoma"/>
      <w:sz w:val="16"/>
      <w:szCs w:val="16"/>
    </w:rPr>
  </w:style>
  <w:style w:type="character" w:styleId="a8">
    <w:name w:val="Placeholder Text"/>
    <w:basedOn w:val="a0"/>
    <w:uiPriority w:val="99"/>
    <w:semiHidden/>
    <w:rsid w:val="008F63D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ورق">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ألوان متوسطة">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1941</Words>
  <Characters>11065</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c:creator>
  <cp:lastModifiedBy>saja</cp:lastModifiedBy>
  <cp:revision>11</cp:revision>
  <dcterms:created xsi:type="dcterms:W3CDTF">2016-11-09T06:13:00Z</dcterms:created>
  <dcterms:modified xsi:type="dcterms:W3CDTF">2016-11-22T22:46:00Z</dcterms:modified>
</cp:coreProperties>
</file>