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76" w:rsidRPr="00E76C49" w:rsidRDefault="00C90D76" w:rsidP="000C69D5">
      <w:pPr>
        <w:jc w:val="both"/>
        <w:rPr>
          <w:rFonts w:ascii="Times New Roman" w:hAnsi="Times New Roman" w:cs="Times New Roman"/>
          <w:b/>
          <w:bCs/>
          <w:sz w:val="28"/>
          <w:szCs w:val="28"/>
          <w:u w:val="single"/>
          <w:rtl/>
          <w:lang w:bidi="ar-IQ"/>
        </w:rPr>
      </w:pPr>
      <w:r w:rsidRPr="00E76C49">
        <w:rPr>
          <w:rFonts w:ascii="Times New Roman" w:hAnsi="Times New Roman" w:cs="Times New Roman"/>
          <w:b/>
          <w:bCs/>
          <w:sz w:val="28"/>
          <w:szCs w:val="28"/>
          <w:u w:val="single"/>
          <w:rtl/>
          <w:lang w:bidi="ar-IQ"/>
        </w:rPr>
        <w:t xml:space="preserve">مجالات علم النبات </w:t>
      </w:r>
      <w:r w:rsidRPr="00E76C49">
        <w:rPr>
          <w:rFonts w:ascii="Times New Roman" w:hAnsi="Times New Roman" w:cs="Times New Roman"/>
          <w:b/>
          <w:bCs/>
          <w:sz w:val="28"/>
          <w:szCs w:val="28"/>
          <w:u w:val="single"/>
          <w:lang w:bidi="ar-IQ"/>
        </w:rPr>
        <w:t xml:space="preserve">Field of Botany </w:t>
      </w:r>
    </w:p>
    <w:p w:rsidR="00C90D76" w:rsidRPr="00C27A80" w:rsidRDefault="00C90D76" w:rsidP="000C69D5">
      <w:pPr>
        <w:pStyle w:val="a3"/>
        <w:numPr>
          <w:ilvl w:val="0"/>
          <w:numId w:val="6"/>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علم الشكل الظاهري </w:t>
      </w:r>
      <w:r w:rsidRPr="00C27A80">
        <w:rPr>
          <w:rFonts w:ascii="Times New Roman" w:hAnsi="Times New Roman" w:cs="Times New Roman"/>
          <w:sz w:val="28"/>
          <w:szCs w:val="28"/>
          <w:lang w:bidi="ar-IQ"/>
        </w:rPr>
        <w:t>plant Morphology</w:t>
      </w:r>
      <w:r w:rsidRPr="00C27A80">
        <w:rPr>
          <w:rFonts w:ascii="Times New Roman" w:hAnsi="Times New Roman" w:cs="Times New Roman"/>
          <w:sz w:val="28"/>
          <w:szCs w:val="28"/>
          <w:rtl/>
          <w:lang w:bidi="ar-IQ"/>
        </w:rPr>
        <w:t xml:space="preserve">  يبحث في الشكل الظاهري للنباتات في مختلف مراحل نموها وعلاقة أجزائها ببعضها </w:t>
      </w:r>
    </w:p>
    <w:p w:rsidR="00C90D76" w:rsidRPr="00C27A80" w:rsidRDefault="00C90D76" w:rsidP="000C69D5">
      <w:pPr>
        <w:pStyle w:val="a3"/>
        <w:numPr>
          <w:ilvl w:val="0"/>
          <w:numId w:val="6"/>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علم الخلية </w:t>
      </w:r>
      <w:r w:rsidRPr="00C27A80">
        <w:rPr>
          <w:rFonts w:ascii="Times New Roman" w:hAnsi="Times New Roman" w:cs="Times New Roman"/>
          <w:sz w:val="28"/>
          <w:szCs w:val="28"/>
          <w:lang w:bidi="ar-IQ"/>
        </w:rPr>
        <w:t>p . cytology</w:t>
      </w:r>
      <w:r w:rsidRPr="00C27A80">
        <w:rPr>
          <w:rFonts w:ascii="Times New Roman" w:hAnsi="Times New Roman" w:cs="Times New Roman"/>
          <w:sz w:val="28"/>
          <w:szCs w:val="28"/>
          <w:rtl/>
          <w:lang w:bidi="ar-IQ"/>
        </w:rPr>
        <w:t xml:space="preserve">  يبحث في تركيب الخلايا وأنواعها وانقساماتها </w:t>
      </w:r>
    </w:p>
    <w:p w:rsidR="002A4407" w:rsidRPr="00C27A80" w:rsidRDefault="00C90D76" w:rsidP="000C69D5">
      <w:pPr>
        <w:pStyle w:val="a3"/>
        <w:numPr>
          <w:ilvl w:val="0"/>
          <w:numId w:val="6"/>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علم تقسيم النبات </w:t>
      </w:r>
      <w:r w:rsidRPr="00C27A80">
        <w:rPr>
          <w:rFonts w:ascii="Times New Roman" w:hAnsi="Times New Roman" w:cs="Times New Roman"/>
          <w:sz w:val="28"/>
          <w:szCs w:val="28"/>
          <w:lang w:bidi="ar-IQ"/>
        </w:rPr>
        <w:t>P.</w:t>
      </w:r>
      <w:r w:rsidR="002A4407" w:rsidRPr="00C27A80">
        <w:rPr>
          <w:rFonts w:ascii="Times New Roman" w:hAnsi="Times New Roman" w:cs="Times New Roman"/>
          <w:sz w:val="28"/>
          <w:szCs w:val="28"/>
          <w:lang w:bidi="ar-IQ"/>
        </w:rPr>
        <w:t xml:space="preserve"> </w:t>
      </w:r>
      <w:r w:rsidRPr="00C27A80">
        <w:rPr>
          <w:rFonts w:ascii="Times New Roman" w:hAnsi="Times New Roman" w:cs="Times New Roman"/>
          <w:sz w:val="28"/>
          <w:szCs w:val="28"/>
          <w:lang w:bidi="ar-IQ"/>
        </w:rPr>
        <w:t>Taxonomy</w:t>
      </w:r>
      <w:r w:rsidR="002A4407" w:rsidRPr="00C27A80">
        <w:rPr>
          <w:rFonts w:ascii="Times New Roman" w:hAnsi="Times New Roman" w:cs="Times New Roman"/>
          <w:sz w:val="28"/>
          <w:szCs w:val="28"/>
          <w:rtl/>
          <w:lang w:bidi="ar-IQ"/>
        </w:rPr>
        <w:t xml:space="preserve"> يبحث في تشخيص وتسمية النباتات وتصنيفها إلى مجاميع تبين علاقتها مع بعضها </w:t>
      </w:r>
    </w:p>
    <w:p w:rsidR="002A4407" w:rsidRPr="00C27A80" w:rsidRDefault="002A4407" w:rsidP="000C69D5">
      <w:pPr>
        <w:pStyle w:val="a3"/>
        <w:numPr>
          <w:ilvl w:val="0"/>
          <w:numId w:val="6"/>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علم البيئة النباتية </w:t>
      </w:r>
      <w:r w:rsidRPr="00C27A80">
        <w:rPr>
          <w:rFonts w:ascii="Times New Roman" w:hAnsi="Times New Roman" w:cs="Times New Roman"/>
          <w:sz w:val="28"/>
          <w:szCs w:val="28"/>
          <w:lang w:bidi="ar-IQ"/>
        </w:rPr>
        <w:t xml:space="preserve">  P . Ecology</w:t>
      </w:r>
      <w:r w:rsidRPr="00C27A80">
        <w:rPr>
          <w:rFonts w:ascii="Times New Roman" w:hAnsi="Times New Roman" w:cs="Times New Roman"/>
          <w:sz w:val="28"/>
          <w:szCs w:val="28"/>
          <w:rtl/>
          <w:lang w:bidi="ar-IQ"/>
        </w:rPr>
        <w:t xml:space="preserve">يبحث في العلاقة المتبادلة بين النبات والمحيط الذي يعيش فيه </w:t>
      </w:r>
    </w:p>
    <w:p w:rsidR="00B14F7B" w:rsidRPr="00C27A80" w:rsidRDefault="002A4407" w:rsidP="000C69D5">
      <w:pPr>
        <w:pStyle w:val="a3"/>
        <w:numPr>
          <w:ilvl w:val="0"/>
          <w:numId w:val="6"/>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علم وظائف أعضاء النبات </w:t>
      </w:r>
      <w:r w:rsidRPr="00C27A80">
        <w:rPr>
          <w:rFonts w:ascii="Times New Roman" w:hAnsi="Times New Roman" w:cs="Times New Roman"/>
          <w:sz w:val="28"/>
          <w:szCs w:val="28"/>
          <w:lang w:bidi="ar-IQ"/>
        </w:rPr>
        <w:t>P. physiology</w:t>
      </w:r>
      <w:r w:rsidRPr="00C27A80">
        <w:rPr>
          <w:rFonts w:ascii="Times New Roman" w:hAnsi="Times New Roman" w:cs="Times New Roman"/>
          <w:sz w:val="28"/>
          <w:szCs w:val="28"/>
          <w:rtl/>
          <w:lang w:bidi="ar-IQ"/>
        </w:rPr>
        <w:t xml:space="preserve">  يبح</w:t>
      </w:r>
      <w:r w:rsidR="00B14F7B" w:rsidRPr="00C27A80">
        <w:rPr>
          <w:rFonts w:ascii="Times New Roman" w:hAnsi="Times New Roman" w:cs="Times New Roman"/>
          <w:sz w:val="28"/>
          <w:szCs w:val="28"/>
          <w:rtl/>
          <w:lang w:bidi="ar-IQ"/>
        </w:rPr>
        <w:t>ث في عمل ووظيفة الأعضاء</w:t>
      </w:r>
      <w:r w:rsidRPr="00C27A80">
        <w:rPr>
          <w:rFonts w:ascii="Times New Roman" w:hAnsi="Times New Roman" w:cs="Times New Roman"/>
          <w:sz w:val="28"/>
          <w:szCs w:val="28"/>
          <w:rtl/>
          <w:lang w:bidi="ar-IQ"/>
        </w:rPr>
        <w:t xml:space="preserve"> النباتية </w:t>
      </w:r>
      <w:r w:rsidR="00B14F7B" w:rsidRPr="00C27A80">
        <w:rPr>
          <w:rFonts w:ascii="Times New Roman" w:hAnsi="Times New Roman" w:cs="Times New Roman"/>
          <w:sz w:val="28"/>
          <w:szCs w:val="28"/>
          <w:rtl/>
          <w:lang w:bidi="ar-IQ"/>
        </w:rPr>
        <w:t xml:space="preserve">ألمكونه لجسم النبات والعمليات الحيوية المختلفة التي يقوم بها </w:t>
      </w:r>
    </w:p>
    <w:p w:rsidR="002A4407" w:rsidRPr="00C27A80" w:rsidRDefault="00B14F7B" w:rsidP="000C69D5">
      <w:pPr>
        <w:pStyle w:val="a3"/>
        <w:numPr>
          <w:ilvl w:val="0"/>
          <w:numId w:val="6"/>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علم المتحجرات النباتية </w:t>
      </w:r>
      <w:r w:rsidRPr="00C27A80">
        <w:rPr>
          <w:rFonts w:ascii="Times New Roman" w:hAnsi="Times New Roman" w:cs="Times New Roman"/>
          <w:sz w:val="28"/>
          <w:szCs w:val="28"/>
          <w:lang w:bidi="ar-IQ"/>
        </w:rPr>
        <w:t>P. paleobotany</w:t>
      </w:r>
      <w:r w:rsidRPr="00C27A80">
        <w:rPr>
          <w:rFonts w:ascii="Times New Roman" w:hAnsi="Times New Roman" w:cs="Times New Roman"/>
          <w:sz w:val="28"/>
          <w:szCs w:val="28"/>
          <w:rtl/>
          <w:lang w:bidi="ar-IQ"/>
        </w:rPr>
        <w:t xml:space="preserve">  يبحث في دراسة النباتات المتحجرة والتي كانت نامية في عصور جيولوجية مختلفة وبيان علاقتها مع النباتات </w:t>
      </w:r>
      <w:r w:rsidR="005D45A3" w:rsidRPr="00C27A80">
        <w:rPr>
          <w:rFonts w:ascii="Times New Roman" w:hAnsi="Times New Roman" w:cs="Times New Roman"/>
          <w:sz w:val="28"/>
          <w:szCs w:val="28"/>
          <w:rtl/>
          <w:lang w:bidi="ar-IQ"/>
        </w:rPr>
        <w:t>في  الوقت الحاضر.</w:t>
      </w:r>
    </w:p>
    <w:p w:rsidR="005D45A3" w:rsidRPr="00C27A80" w:rsidRDefault="005D45A3" w:rsidP="000C69D5">
      <w:pPr>
        <w:pStyle w:val="a3"/>
        <w:numPr>
          <w:ilvl w:val="0"/>
          <w:numId w:val="6"/>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علم أمراض النبات </w:t>
      </w:r>
      <w:r w:rsidRPr="00C27A80">
        <w:rPr>
          <w:rFonts w:ascii="Times New Roman" w:hAnsi="Times New Roman" w:cs="Times New Roman"/>
          <w:sz w:val="28"/>
          <w:szCs w:val="28"/>
          <w:lang w:bidi="ar-IQ"/>
        </w:rPr>
        <w:t>P . Pathology</w:t>
      </w:r>
      <w:r w:rsidRPr="00C27A80">
        <w:rPr>
          <w:rFonts w:ascii="Times New Roman" w:hAnsi="Times New Roman" w:cs="Times New Roman"/>
          <w:sz w:val="28"/>
          <w:szCs w:val="28"/>
          <w:rtl/>
          <w:lang w:bidi="ar-IQ"/>
        </w:rPr>
        <w:t xml:space="preserve">  يبحث في دراسة الأمراض النباتية التي تصيب النباتات من المسببات ودورات حياتها ومقاومتها </w:t>
      </w:r>
    </w:p>
    <w:p w:rsidR="005D45A3" w:rsidRPr="00C27A80" w:rsidRDefault="005D45A3" w:rsidP="000C69D5">
      <w:pPr>
        <w:pStyle w:val="a3"/>
        <w:numPr>
          <w:ilvl w:val="0"/>
          <w:numId w:val="6"/>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علم وراثة النبات </w:t>
      </w:r>
      <w:r w:rsidRPr="00C27A80">
        <w:rPr>
          <w:rFonts w:ascii="Times New Roman" w:hAnsi="Times New Roman" w:cs="Times New Roman"/>
          <w:sz w:val="28"/>
          <w:szCs w:val="28"/>
          <w:lang w:bidi="ar-IQ"/>
        </w:rPr>
        <w:t>P . Genetics</w:t>
      </w:r>
      <w:r w:rsidRPr="00C27A80">
        <w:rPr>
          <w:rFonts w:ascii="Times New Roman" w:hAnsi="Times New Roman" w:cs="Times New Roman"/>
          <w:sz w:val="28"/>
          <w:szCs w:val="28"/>
          <w:rtl/>
          <w:lang w:bidi="ar-IQ"/>
        </w:rPr>
        <w:t xml:space="preserve"> يبحث في كيفية انتقال الصفات في الأجيال المتعاقبة والتغيرات أو الاختلافات التي تطرأ عليها والأسس التي يتضمنها ذلك التغير . </w:t>
      </w:r>
    </w:p>
    <w:p w:rsidR="0079530B" w:rsidRPr="00C27A80" w:rsidRDefault="005D45A3" w:rsidP="000C69D5">
      <w:pPr>
        <w:pStyle w:val="a3"/>
        <w:numPr>
          <w:ilvl w:val="0"/>
          <w:numId w:val="6"/>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علم الفطريات </w:t>
      </w:r>
      <w:r w:rsidR="0079530B" w:rsidRPr="00C27A80">
        <w:rPr>
          <w:rFonts w:ascii="Times New Roman" w:hAnsi="Times New Roman" w:cs="Times New Roman"/>
          <w:sz w:val="28"/>
          <w:szCs w:val="28"/>
          <w:lang w:bidi="ar-IQ"/>
        </w:rPr>
        <w:t xml:space="preserve">Mycology </w:t>
      </w:r>
      <w:r w:rsidRPr="00C27A80">
        <w:rPr>
          <w:rFonts w:ascii="Times New Roman" w:hAnsi="Times New Roman" w:cs="Times New Roman"/>
          <w:sz w:val="28"/>
          <w:szCs w:val="28"/>
          <w:rtl/>
          <w:lang w:bidi="ar-IQ"/>
        </w:rPr>
        <w:t xml:space="preserve">   </w:t>
      </w:r>
      <w:r w:rsidR="0079530B" w:rsidRPr="00C27A80">
        <w:rPr>
          <w:rFonts w:ascii="Times New Roman" w:hAnsi="Times New Roman" w:cs="Times New Roman"/>
          <w:sz w:val="28"/>
          <w:szCs w:val="28"/>
          <w:rtl/>
          <w:lang w:bidi="ar-IQ"/>
        </w:rPr>
        <w:t xml:space="preserve">يبحث في دراسة الفطريات المختلفة من حيث مظهرها الخارجي وتركيبها الداخلي وتصنيفها وتكاثرها وأهميتها الاقتصادية والطبية . </w:t>
      </w:r>
    </w:p>
    <w:p w:rsidR="0079530B" w:rsidRPr="00C27A80" w:rsidRDefault="0079530B" w:rsidP="000C69D5">
      <w:pPr>
        <w:pStyle w:val="a3"/>
        <w:numPr>
          <w:ilvl w:val="0"/>
          <w:numId w:val="6"/>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علم الطحالب </w:t>
      </w:r>
      <w:r w:rsidRPr="00C27A80">
        <w:rPr>
          <w:rFonts w:ascii="Times New Roman" w:hAnsi="Times New Roman" w:cs="Times New Roman"/>
          <w:sz w:val="28"/>
          <w:szCs w:val="28"/>
          <w:lang w:bidi="ar-IQ"/>
        </w:rPr>
        <w:t>Phycology</w:t>
      </w:r>
      <w:r w:rsidRPr="00C27A80">
        <w:rPr>
          <w:rFonts w:ascii="Times New Roman" w:hAnsi="Times New Roman" w:cs="Times New Roman"/>
          <w:sz w:val="28"/>
          <w:szCs w:val="28"/>
          <w:rtl/>
          <w:lang w:bidi="ar-IQ"/>
        </w:rPr>
        <w:t xml:space="preserve"> يبحث في دراسة الطحالب المختلفة من حيث مظهرها الخارجي وتركيبها الداخلي وتصنيفها وتكاثرها وأهميتها الاقتصادية </w:t>
      </w:r>
    </w:p>
    <w:p w:rsidR="005D45A3" w:rsidRPr="00C27A80" w:rsidRDefault="0079530B" w:rsidP="000C69D5">
      <w:pPr>
        <w:pStyle w:val="a3"/>
        <w:numPr>
          <w:ilvl w:val="0"/>
          <w:numId w:val="6"/>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علم البكتريا يبحث في دراسة وتركيب  أنواع البكتريا وإشكالها وطرق تكاثرها وفعاليتها وأهميتها الاقتصادية </w:t>
      </w:r>
    </w:p>
    <w:p w:rsidR="00961A06" w:rsidRPr="00C27A80" w:rsidRDefault="007608D1" w:rsidP="000C69D5">
      <w:pPr>
        <w:pStyle w:val="a3"/>
        <w:numPr>
          <w:ilvl w:val="0"/>
          <w:numId w:val="6"/>
        </w:numPr>
        <w:tabs>
          <w:tab w:val="left" w:pos="3476"/>
        </w:tabs>
        <w:jc w:val="both"/>
        <w:rPr>
          <w:rFonts w:ascii="Times New Roman" w:hAnsi="Times New Roman" w:cs="Times New Roman"/>
          <w:b/>
          <w:bCs/>
          <w:sz w:val="28"/>
          <w:szCs w:val="28"/>
        </w:rPr>
      </w:pPr>
      <w:r w:rsidRPr="00C27A80">
        <w:rPr>
          <w:rFonts w:ascii="Times New Roman" w:hAnsi="Times New Roman" w:cs="Times New Roman"/>
          <w:b/>
          <w:bCs/>
          <w:sz w:val="28"/>
          <w:szCs w:val="28"/>
          <w:rtl/>
          <w:lang w:bidi="ar-IQ"/>
        </w:rPr>
        <w:t xml:space="preserve">علم تشريح النبات </w:t>
      </w:r>
      <w:r w:rsidRPr="00C27A80">
        <w:rPr>
          <w:rFonts w:ascii="Times New Roman" w:hAnsi="Times New Roman" w:cs="Times New Roman"/>
          <w:b/>
          <w:bCs/>
          <w:sz w:val="28"/>
          <w:szCs w:val="28"/>
          <w:lang w:bidi="ar-IQ"/>
        </w:rPr>
        <w:t>Plant anatomy</w:t>
      </w:r>
      <w:r w:rsidRPr="00C27A80">
        <w:rPr>
          <w:rFonts w:ascii="Times New Roman" w:hAnsi="Times New Roman" w:cs="Times New Roman"/>
          <w:sz w:val="28"/>
          <w:szCs w:val="28"/>
          <w:lang w:bidi="ar-IQ"/>
        </w:rPr>
        <w:t xml:space="preserve"> </w:t>
      </w:r>
      <w:r w:rsidRPr="00C27A80">
        <w:rPr>
          <w:rFonts w:ascii="Times New Roman" w:hAnsi="Times New Roman" w:cs="Times New Roman"/>
          <w:sz w:val="28"/>
          <w:szCs w:val="28"/>
          <w:rtl/>
          <w:lang w:bidi="ar-IQ"/>
        </w:rPr>
        <w:t xml:space="preserve"> ويتضمن دراسة التركيب الداخلي لجسم النبات عن طريق تشريح أعضائه </w:t>
      </w:r>
      <w:r w:rsidR="00C1417D" w:rsidRPr="00C27A80">
        <w:rPr>
          <w:rFonts w:ascii="Times New Roman" w:hAnsi="Times New Roman" w:cs="Times New Roman"/>
          <w:sz w:val="28"/>
          <w:szCs w:val="28"/>
          <w:rtl/>
          <w:lang w:bidi="ar-IQ"/>
        </w:rPr>
        <w:t>المختلفة</w:t>
      </w:r>
      <w:r w:rsidRPr="00C27A80">
        <w:rPr>
          <w:rFonts w:ascii="Times New Roman" w:hAnsi="Times New Roman" w:cs="Times New Roman"/>
          <w:sz w:val="28"/>
          <w:szCs w:val="28"/>
          <w:rtl/>
          <w:lang w:bidi="ar-IQ"/>
        </w:rPr>
        <w:t xml:space="preserve"> ودراسة مواقعها والأنسجة ألمكونه لها وتكيفها للقيام بوظائفها المختلفة وهو احد فروع علم الشكل </w:t>
      </w:r>
      <w:r w:rsidRPr="00C27A80">
        <w:rPr>
          <w:rFonts w:ascii="Times New Roman" w:hAnsi="Times New Roman" w:cs="Times New Roman"/>
          <w:sz w:val="28"/>
          <w:szCs w:val="28"/>
          <w:lang w:bidi="ar-IQ"/>
        </w:rPr>
        <w:t>Morphology</w:t>
      </w:r>
      <w:r w:rsidRPr="00C27A80">
        <w:rPr>
          <w:rFonts w:ascii="Times New Roman" w:hAnsi="Times New Roman" w:cs="Times New Roman"/>
          <w:sz w:val="28"/>
          <w:szCs w:val="28"/>
          <w:rtl/>
          <w:lang w:bidi="ar-IQ"/>
        </w:rPr>
        <w:t xml:space="preserve"> فهو في الواقع دراسة الشكل الداخلي لنبات </w:t>
      </w:r>
      <w:r w:rsidRPr="00C27A80">
        <w:rPr>
          <w:rFonts w:ascii="Times New Roman" w:hAnsi="Times New Roman" w:cs="Times New Roman"/>
          <w:sz w:val="28"/>
          <w:szCs w:val="28"/>
          <w:lang w:bidi="ar-IQ"/>
        </w:rPr>
        <w:t>Internal Morphology</w:t>
      </w:r>
      <w:r w:rsidR="00021E09" w:rsidRPr="00C27A80">
        <w:rPr>
          <w:rFonts w:ascii="Times New Roman" w:hAnsi="Times New Roman" w:cs="Times New Roman"/>
          <w:b/>
          <w:bCs/>
          <w:sz w:val="28"/>
          <w:szCs w:val="28"/>
          <w:rtl/>
        </w:rPr>
        <w:t xml:space="preserve"> </w:t>
      </w:r>
      <w:r w:rsidR="00961A06" w:rsidRPr="00C27A80">
        <w:rPr>
          <w:rFonts w:ascii="Times New Roman" w:hAnsi="Times New Roman" w:cs="Times New Roman"/>
          <w:sz w:val="28"/>
          <w:szCs w:val="28"/>
          <w:rtl/>
        </w:rPr>
        <w:t xml:space="preserve">وتختص النباتات الوعائية الراقية بالنصيب </w:t>
      </w:r>
      <w:r w:rsidR="00DD4665" w:rsidRPr="00C27A80">
        <w:rPr>
          <w:rFonts w:ascii="Times New Roman" w:hAnsi="Times New Roman" w:cs="Times New Roman"/>
          <w:sz w:val="28"/>
          <w:szCs w:val="28"/>
          <w:rtl/>
        </w:rPr>
        <w:t>الأكبر</w:t>
      </w:r>
      <w:r w:rsidR="00961A06" w:rsidRPr="00C27A80">
        <w:rPr>
          <w:rFonts w:ascii="Times New Roman" w:hAnsi="Times New Roman" w:cs="Times New Roman"/>
          <w:sz w:val="28"/>
          <w:szCs w:val="28"/>
          <w:rtl/>
        </w:rPr>
        <w:t xml:space="preserve"> من هذه الدراسة ولكن النباتات </w:t>
      </w:r>
      <w:r w:rsidR="00871C50" w:rsidRPr="00C27A80">
        <w:rPr>
          <w:rFonts w:ascii="Times New Roman" w:hAnsi="Times New Roman" w:cs="Times New Roman"/>
          <w:sz w:val="28"/>
          <w:szCs w:val="28"/>
          <w:rtl/>
        </w:rPr>
        <w:t>الأخرى</w:t>
      </w:r>
      <w:r w:rsidR="00961A06" w:rsidRPr="00C27A80">
        <w:rPr>
          <w:rFonts w:ascii="Times New Roman" w:hAnsi="Times New Roman" w:cs="Times New Roman"/>
          <w:sz w:val="28"/>
          <w:szCs w:val="28"/>
          <w:rtl/>
        </w:rPr>
        <w:t xml:space="preserve"> لها علاقة بالموضوع ولكن قليلة</w:t>
      </w:r>
      <w:r w:rsidR="00961A06" w:rsidRPr="00C27A80">
        <w:rPr>
          <w:rFonts w:ascii="Times New Roman" w:hAnsi="Times New Roman" w:cs="Times New Roman"/>
          <w:b/>
          <w:bCs/>
          <w:sz w:val="28"/>
          <w:szCs w:val="28"/>
          <w:rtl/>
        </w:rPr>
        <w:t xml:space="preserve"> </w:t>
      </w:r>
    </w:p>
    <w:p w:rsidR="00E76C49" w:rsidRPr="00E76C49" w:rsidRDefault="0028180A" w:rsidP="000C69D5">
      <w:pPr>
        <w:tabs>
          <w:tab w:val="left" w:pos="3476"/>
        </w:tabs>
        <w:ind w:left="360"/>
        <w:jc w:val="both"/>
        <w:rPr>
          <w:rFonts w:ascii="Times New Roman" w:hAnsi="Times New Roman" w:cs="Times New Roman"/>
          <w:b/>
          <w:bCs/>
          <w:sz w:val="28"/>
          <w:szCs w:val="28"/>
          <w:u w:val="single"/>
        </w:rPr>
      </w:pPr>
      <w:r w:rsidRPr="00E76C49">
        <w:rPr>
          <w:rFonts w:ascii="Times New Roman" w:hAnsi="Times New Roman" w:cs="Times New Roman"/>
          <w:b/>
          <w:bCs/>
          <w:sz w:val="28"/>
          <w:szCs w:val="28"/>
          <w:u w:val="single"/>
          <w:rtl/>
        </w:rPr>
        <w:t xml:space="preserve">الجسم النباتي </w:t>
      </w:r>
      <w:r w:rsidR="00972948" w:rsidRPr="00E76C49">
        <w:rPr>
          <w:rFonts w:ascii="Times New Roman" w:hAnsi="Times New Roman" w:cs="Times New Roman"/>
          <w:b/>
          <w:bCs/>
          <w:sz w:val="28"/>
          <w:szCs w:val="28"/>
          <w:u w:val="single"/>
        </w:rPr>
        <w:t xml:space="preserve"> </w:t>
      </w:r>
      <w:r w:rsidRPr="00E76C49">
        <w:rPr>
          <w:rFonts w:ascii="Times New Roman" w:hAnsi="Times New Roman" w:cs="Times New Roman"/>
          <w:b/>
          <w:bCs/>
          <w:sz w:val="28"/>
          <w:szCs w:val="28"/>
          <w:u w:val="single"/>
        </w:rPr>
        <w:t>The plant pody</w:t>
      </w:r>
    </w:p>
    <w:p w:rsidR="00CA31A0" w:rsidRPr="00972948" w:rsidRDefault="0028180A" w:rsidP="000C69D5">
      <w:pPr>
        <w:tabs>
          <w:tab w:val="left" w:pos="3476"/>
        </w:tabs>
        <w:ind w:left="360"/>
        <w:jc w:val="both"/>
        <w:rPr>
          <w:rFonts w:ascii="Times New Roman" w:hAnsi="Times New Roman" w:cs="Times New Roman"/>
          <w:b/>
          <w:bCs/>
          <w:sz w:val="28"/>
          <w:szCs w:val="28"/>
          <w:rtl/>
        </w:rPr>
      </w:pPr>
      <w:r w:rsidRPr="00C27A80">
        <w:rPr>
          <w:rFonts w:ascii="Times New Roman" w:hAnsi="Times New Roman" w:cs="Times New Roman"/>
          <w:b/>
          <w:bCs/>
          <w:sz w:val="28"/>
          <w:szCs w:val="28"/>
        </w:rPr>
        <w:t xml:space="preserve"> </w:t>
      </w:r>
      <w:r w:rsidR="00961A06" w:rsidRPr="00C27A80">
        <w:rPr>
          <w:rFonts w:ascii="Times New Roman" w:hAnsi="Times New Roman" w:cs="Times New Roman"/>
          <w:sz w:val="28"/>
          <w:szCs w:val="28"/>
          <w:rtl/>
        </w:rPr>
        <w:t xml:space="preserve">يبدأ ظهور جسم النبات بالنباتات الراقية بتكوين الزايكوت الذي ينقسم ليكون الجنين والذي يعطي النبات الكامل في المستقبل حيث يتكون الجنين في البداية من خلايا مرستيمية </w:t>
      </w:r>
      <w:r w:rsidR="00DD4665" w:rsidRPr="00C27A80">
        <w:rPr>
          <w:rFonts w:ascii="Times New Roman" w:hAnsi="Times New Roman" w:cs="Times New Roman"/>
          <w:sz w:val="28"/>
          <w:szCs w:val="28"/>
          <w:rtl/>
        </w:rPr>
        <w:t xml:space="preserve">تستمر بالانقسام لتكون البادره </w:t>
      </w:r>
      <w:r w:rsidR="00CA31A0" w:rsidRPr="00C27A80">
        <w:rPr>
          <w:rFonts w:ascii="Times New Roman" w:hAnsi="Times New Roman" w:cs="Times New Roman"/>
          <w:sz w:val="28"/>
          <w:szCs w:val="28"/>
          <w:rtl/>
        </w:rPr>
        <w:t xml:space="preserve"> </w:t>
      </w:r>
      <w:r w:rsidR="00CA31A0" w:rsidRPr="00C27A80">
        <w:rPr>
          <w:rFonts w:ascii="Times New Roman" w:hAnsi="Times New Roman" w:cs="Times New Roman"/>
          <w:sz w:val="28"/>
          <w:szCs w:val="28"/>
        </w:rPr>
        <w:t>Seedling</w:t>
      </w:r>
      <w:r w:rsidR="00CA31A0" w:rsidRPr="00C27A80">
        <w:rPr>
          <w:rFonts w:ascii="Times New Roman" w:hAnsi="Times New Roman" w:cs="Times New Roman"/>
          <w:sz w:val="28"/>
          <w:szCs w:val="28"/>
          <w:rtl/>
          <w:lang w:bidi="ar-IQ"/>
        </w:rPr>
        <w:t xml:space="preserve"> </w:t>
      </w:r>
      <w:r w:rsidR="00DD4665" w:rsidRPr="00C27A80">
        <w:rPr>
          <w:rFonts w:ascii="Times New Roman" w:hAnsi="Times New Roman" w:cs="Times New Roman"/>
          <w:sz w:val="28"/>
          <w:szCs w:val="28"/>
          <w:rtl/>
        </w:rPr>
        <w:t>ومنها تتميز إلى الرويشة</w:t>
      </w:r>
      <w:r w:rsidR="00CA31A0" w:rsidRPr="00C27A80">
        <w:rPr>
          <w:rFonts w:ascii="Times New Roman" w:hAnsi="Times New Roman" w:cs="Times New Roman"/>
          <w:sz w:val="28"/>
          <w:szCs w:val="28"/>
          <w:rtl/>
        </w:rPr>
        <w:t xml:space="preserve"> </w:t>
      </w:r>
      <w:r w:rsidR="00CA31A0" w:rsidRPr="00C27A80">
        <w:rPr>
          <w:rFonts w:ascii="Times New Roman" w:hAnsi="Times New Roman" w:cs="Times New Roman"/>
          <w:sz w:val="28"/>
          <w:szCs w:val="28"/>
        </w:rPr>
        <w:t>Plumule</w:t>
      </w:r>
      <w:r w:rsidR="00DD4665" w:rsidRPr="00C27A80">
        <w:rPr>
          <w:rFonts w:ascii="Times New Roman" w:hAnsi="Times New Roman" w:cs="Times New Roman"/>
          <w:sz w:val="28"/>
          <w:szCs w:val="28"/>
          <w:rtl/>
        </w:rPr>
        <w:t xml:space="preserve"> لتكون المجموع الخضري</w:t>
      </w:r>
      <w:r w:rsidR="00CA31A0" w:rsidRPr="00C27A80">
        <w:rPr>
          <w:rFonts w:ascii="Times New Roman" w:hAnsi="Times New Roman" w:cs="Times New Roman"/>
          <w:sz w:val="28"/>
          <w:szCs w:val="28"/>
          <w:rtl/>
        </w:rPr>
        <w:t xml:space="preserve"> </w:t>
      </w:r>
      <w:r w:rsidR="00CA31A0" w:rsidRPr="00C27A80">
        <w:rPr>
          <w:rFonts w:ascii="Times New Roman" w:hAnsi="Times New Roman" w:cs="Times New Roman"/>
          <w:sz w:val="28"/>
          <w:szCs w:val="28"/>
        </w:rPr>
        <w:t>Shoot System</w:t>
      </w:r>
      <w:r w:rsidR="00DD4665" w:rsidRPr="00C27A80">
        <w:rPr>
          <w:rFonts w:ascii="Times New Roman" w:hAnsi="Times New Roman" w:cs="Times New Roman"/>
          <w:sz w:val="28"/>
          <w:szCs w:val="28"/>
          <w:rtl/>
        </w:rPr>
        <w:t xml:space="preserve"> والجذير </w:t>
      </w:r>
      <w:r w:rsidR="00CA31A0" w:rsidRPr="00C27A80">
        <w:rPr>
          <w:rFonts w:ascii="Times New Roman" w:hAnsi="Times New Roman" w:cs="Times New Roman"/>
          <w:sz w:val="28"/>
          <w:szCs w:val="28"/>
          <w:lang w:bidi="ar-IQ"/>
        </w:rPr>
        <w:t>Radicle</w:t>
      </w:r>
      <w:r w:rsidR="00CA31A0" w:rsidRPr="00C27A80">
        <w:rPr>
          <w:rFonts w:ascii="Times New Roman" w:hAnsi="Times New Roman" w:cs="Times New Roman"/>
          <w:sz w:val="28"/>
          <w:szCs w:val="28"/>
          <w:rtl/>
        </w:rPr>
        <w:t xml:space="preserve"> </w:t>
      </w:r>
      <w:r w:rsidR="00DD4665" w:rsidRPr="00C27A80">
        <w:rPr>
          <w:rFonts w:ascii="Times New Roman" w:hAnsi="Times New Roman" w:cs="Times New Roman"/>
          <w:sz w:val="28"/>
          <w:szCs w:val="28"/>
          <w:rtl/>
        </w:rPr>
        <w:t>الذي يعطي المجموع الجذري</w:t>
      </w:r>
      <w:r w:rsidR="00CA31A0" w:rsidRPr="00C27A80">
        <w:rPr>
          <w:rFonts w:ascii="Times New Roman" w:hAnsi="Times New Roman" w:cs="Times New Roman"/>
          <w:sz w:val="28"/>
          <w:szCs w:val="28"/>
          <w:rtl/>
          <w:lang w:bidi="ar-IQ"/>
        </w:rPr>
        <w:t xml:space="preserve"> </w:t>
      </w:r>
      <w:r w:rsidR="00CA31A0" w:rsidRPr="00C27A80">
        <w:rPr>
          <w:rFonts w:ascii="Times New Roman" w:hAnsi="Times New Roman" w:cs="Times New Roman"/>
          <w:sz w:val="28"/>
          <w:szCs w:val="28"/>
          <w:lang w:bidi="ar-IQ"/>
        </w:rPr>
        <w:t>Root system</w:t>
      </w:r>
      <w:r w:rsidR="00CA31A0" w:rsidRPr="00C27A80">
        <w:rPr>
          <w:rFonts w:ascii="Times New Roman" w:hAnsi="Times New Roman" w:cs="Times New Roman"/>
          <w:sz w:val="28"/>
          <w:szCs w:val="28"/>
          <w:rtl/>
          <w:lang w:bidi="ar-IQ"/>
        </w:rPr>
        <w:t xml:space="preserve"> </w:t>
      </w:r>
      <w:r w:rsidR="00DD4665" w:rsidRPr="00C27A80">
        <w:rPr>
          <w:rFonts w:ascii="Times New Roman" w:hAnsi="Times New Roman" w:cs="Times New Roman"/>
          <w:sz w:val="28"/>
          <w:szCs w:val="28"/>
          <w:rtl/>
        </w:rPr>
        <w:t xml:space="preserve"> وفي </w:t>
      </w:r>
      <w:r w:rsidR="00CA31A0" w:rsidRPr="00C27A80">
        <w:rPr>
          <w:rFonts w:ascii="Times New Roman" w:hAnsi="Times New Roman" w:cs="Times New Roman"/>
          <w:sz w:val="28"/>
          <w:szCs w:val="28"/>
          <w:rtl/>
        </w:rPr>
        <w:t>أثناء</w:t>
      </w:r>
      <w:r w:rsidR="00DD4665" w:rsidRPr="00C27A80">
        <w:rPr>
          <w:rFonts w:ascii="Times New Roman" w:hAnsi="Times New Roman" w:cs="Times New Roman"/>
          <w:sz w:val="28"/>
          <w:szCs w:val="28"/>
          <w:rtl/>
        </w:rPr>
        <w:t xml:space="preserve"> النم</w:t>
      </w:r>
      <w:r w:rsidR="00444277" w:rsidRPr="00C27A80">
        <w:rPr>
          <w:rFonts w:ascii="Times New Roman" w:hAnsi="Times New Roman" w:cs="Times New Roman"/>
          <w:sz w:val="28"/>
          <w:szCs w:val="28"/>
          <w:rtl/>
        </w:rPr>
        <w:t xml:space="preserve">و تتحول هذه الخلايا المرستيمية </w:t>
      </w:r>
      <w:r w:rsidR="00DD4665" w:rsidRPr="00C27A80">
        <w:rPr>
          <w:rFonts w:ascii="Times New Roman" w:hAnsi="Times New Roman" w:cs="Times New Roman"/>
          <w:sz w:val="28"/>
          <w:szCs w:val="28"/>
          <w:rtl/>
        </w:rPr>
        <w:t xml:space="preserve">إلى خلايا دائمة تتشكل وتتكيف حسب </w:t>
      </w:r>
      <w:r w:rsidR="00444277" w:rsidRPr="00C27A80">
        <w:rPr>
          <w:rFonts w:ascii="Times New Roman" w:hAnsi="Times New Roman" w:cs="Times New Roman"/>
          <w:sz w:val="28"/>
          <w:szCs w:val="28"/>
          <w:rtl/>
        </w:rPr>
        <w:t>الو ضيفة</w:t>
      </w:r>
      <w:r w:rsidR="00DD4665" w:rsidRPr="00C27A80">
        <w:rPr>
          <w:rFonts w:ascii="Times New Roman" w:hAnsi="Times New Roman" w:cs="Times New Roman"/>
          <w:sz w:val="28"/>
          <w:szCs w:val="28"/>
          <w:rtl/>
        </w:rPr>
        <w:t xml:space="preserve"> التي تقوم بها ولكن تبقى فقط مجموعة من الخلايا المرستيمية في طرف الساق وفي طرف الجذر تسمى بالمرستيمات القمية ويعبر عن جسم النبات في هذه الحالة </w:t>
      </w:r>
      <w:r w:rsidR="00DD4665" w:rsidRPr="00C27A80">
        <w:rPr>
          <w:rFonts w:ascii="Times New Roman" w:hAnsi="Times New Roman" w:cs="Times New Roman"/>
          <w:sz w:val="28"/>
          <w:szCs w:val="28"/>
          <w:rtl/>
        </w:rPr>
        <w:lastRenderedPageBreak/>
        <w:t xml:space="preserve">بجسم النبات الأولى </w:t>
      </w:r>
      <w:r w:rsidR="00444277" w:rsidRPr="00C27A80">
        <w:rPr>
          <w:rFonts w:ascii="Times New Roman" w:hAnsi="Times New Roman" w:cs="Times New Roman"/>
          <w:sz w:val="28"/>
          <w:szCs w:val="28"/>
        </w:rPr>
        <w:t>primary plant body</w:t>
      </w:r>
      <w:r w:rsidR="00DD4665" w:rsidRPr="00C27A80">
        <w:rPr>
          <w:rFonts w:ascii="Times New Roman" w:hAnsi="Times New Roman" w:cs="Times New Roman"/>
          <w:sz w:val="28"/>
          <w:szCs w:val="28"/>
          <w:rtl/>
        </w:rPr>
        <w:t xml:space="preserve">  وفي النباتات الوعائية الواطئة ومعظم نباتات ذوات الفلقة الواحدة تنهي دورة حياة النبات بهذا الجسم</w:t>
      </w:r>
      <w:r w:rsidR="00AE24FC" w:rsidRPr="00C27A80">
        <w:rPr>
          <w:rFonts w:ascii="Times New Roman" w:hAnsi="Times New Roman" w:cs="Times New Roman"/>
          <w:sz w:val="28"/>
          <w:szCs w:val="28"/>
          <w:rtl/>
        </w:rPr>
        <w:t xml:space="preserve"> الأولى </w:t>
      </w:r>
      <w:r w:rsidR="00DD4665" w:rsidRPr="00C27A80">
        <w:rPr>
          <w:rFonts w:ascii="Times New Roman" w:hAnsi="Times New Roman" w:cs="Times New Roman"/>
          <w:sz w:val="28"/>
          <w:szCs w:val="28"/>
          <w:rtl/>
        </w:rPr>
        <w:t xml:space="preserve"> </w:t>
      </w:r>
      <w:r w:rsidR="00AE24FC" w:rsidRPr="00C27A80">
        <w:rPr>
          <w:rFonts w:ascii="Times New Roman" w:hAnsi="Times New Roman" w:cs="Times New Roman"/>
          <w:sz w:val="28"/>
          <w:szCs w:val="28"/>
          <w:rtl/>
          <w:lang w:bidi="ar-IQ"/>
        </w:rPr>
        <w:t>أما</w:t>
      </w:r>
      <w:r w:rsidR="00444277" w:rsidRPr="00C27A80">
        <w:rPr>
          <w:rFonts w:ascii="Times New Roman" w:hAnsi="Times New Roman" w:cs="Times New Roman"/>
          <w:sz w:val="28"/>
          <w:szCs w:val="28"/>
          <w:rtl/>
          <w:lang w:bidi="ar-IQ"/>
        </w:rPr>
        <w:t xml:space="preserve"> في النباتات ذوات الفلقتين وعاريات البذور فيحدث إن تنشط أنسجة مرستيمية خاصة تسمى الكامبيوم </w:t>
      </w:r>
      <w:r w:rsidR="00444277" w:rsidRPr="00C27A80">
        <w:rPr>
          <w:rFonts w:ascii="Times New Roman" w:hAnsi="Times New Roman" w:cs="Times New Roman"/>
          <w:sz w:val="28"/>
          <w:szCs w:val="28"/>
          <w:lang w:bidi="ar-IQ"/>
        </w:rPr>
        <w:t>Cambium</w:t>
      </w:r>
      <w:r w:rsidR="00444277" w:rsidRPr="00C27A80">
        <w:rPr>
          <w:rFonts w:ascii="Times New Roman" w:hAnsi="Times New Roman" w:cs="Times New Roman"/>
          <w:sz w:val="28"/>
          <w:szCs w:val="28"/>
          <w:rtl/>
          <w:lang w:bidi="ar-IQ"/>
        </w:rPr>
        <w:t xml:space="preserve"> وهذه تقوم بتكوين </w:t>
      </w:r>
      <w:r w:rsidR="00AE24FC" w:rsidRPr="00C27A80">
        <w:rPr>
          <w:rFonts w:ascii="Times New Roman" w:hAnsi="Times New Roman" w:cs="Times New Roman"/>
          <w:sz w:val="28"/>
          <w:szCs w:val="28"/>
          <w:rtl/>
          <w:lang w:bidi="ar-IQ"/>
        </w:rPr>
        <w:t>أنسجة</w:t>
      </w:r>
      <w:r w:rsidR="00444277" w:rsidRPr="00C27A80">
        <w:rPr>
          <w:rFonts w:ascii="Times New Roman" w:hAnsi="Times New Roman" w:cs="Times New Roman"/>
          <w:sz w:val="28"/>
          <w:szCs w:val="28"/>
          <w:rtl/>
          <w:lang w:bidi="ar-IQ"/>
        </w:rPr>
        <w:t xml:space="preserve"> جديدة تسمى الأنسجة الثانوية </w:t>
      </w:r>
      <w:r w:rsidR="00444277" w:rsidRPr="00C27A80">
        <w:rPr>
          <w:rFonts w:ascii="Times New Roman" w:hAnsi="Times New Roman" w:cs="Times New Roman"/>
          <w:sz w:val="28"/>
          <w:szCs w:val="28"/>
          <w:lang w:bidi="ar-IQ"/>
        </w:rPr>
        <w:t xml:space="preserve">Scondary tissues </w:t>
      </w:r>
      <w:r w:rsidR="00CA31A0" w:rsidRPr="00C27A80">
        <w:rPr>
          <w:rFonts w:ascii="Times New Roman" w:hAnsi="Times New Roman" w:cs="Times New Roman"/>
          <w:sz w:val="28"/>
          <w:szCs w:val="28"/>
          <w:rtl/>
          <w:lang w:bidi="ar-IQ"/>
        </w:rPr>
        <w:t xml:space="preserve"> وينتج من هذه الأنسجة جسم النبات الثانوي</w:t>
      </w:r>
      <w:r w:rsidR="00CA31A0" w:rsidRPr="00C27A80">
        <w:rPr>
          <w:rFonts w:ascii="Times New Roman" w:hAnsi="Times New Roman" w:cs="Times New Roman"/>
          <w:sz w:val="28"/>
          <w:szCs w:val="28"/>
          <w:lang w:bidi="ar-IQ"/>
        </w:rPr>
        <w:t xml:space="preserve"> Scondary</w:t>
      </w:r>
      <w:r w:rsidR="00CA31A0" w:rsidRPr="00C27A80">
        <w:rPr>
          <w:rFonts w:ascii="Times New Roman" w:hAnsi="Times New Roman" w:cs="Times New Roman"/>
          <w:sz w:val="28"/>
          <w:szCs w:val="28"/>
        </w:rPr>
        <w:t xml:space="preserve"> plant body</w:t>
      </w:r>
      <w:r w:rsidR="00CA31A0" w:rsidRPr="00C27A80">
        <w:rPr>
          <w:rFonts w:ascii="Times New Roman" w:hAnsi="Times New Roman" w:cs="Times New Roman"/>
          <w:sz w:val="28"/>
          <w:szCs w:val="28"/>
          <w:rtl/>
          <w:lang w:bidi="ar-IQ"/>
        </w:rPr>
        <w:t xml:space="preserve">  </w:t>
      </w:r>
      <w:r w:rsidR="00444277" w:rsidRPr="00C27A80">
        <w:rPr>
          <w:rFonts w:ascii="Times New Roman" w:hAnsi="Times New Roman" w:cs="Times New Roman"/>
          <w:sz w:val="28"/>
          <w:szCs w:val="28"/>
          <w:rtl/>
          <w:lang w:bidi="ar-IQ"/>
        </w:rPr>
        <w:t xml:space="preserve"> تتميز عن </w:t>
      </w:r>
      <w:r w:rsidR="00AE24FC" w:rsidRPr="00C27A80">
        <w:rPr>
          <w:rFonts w:ascii="Times New Roman" w:hAnsi="Times New Roman" w:cs="Times New Roman"/>
          <w:sz w:val="28"/>
          <w:szCs w:val="28"/>
          <w:rtl/>
          <w:lang w:bidi="ar-IQ"/>
        </w:rPr>
        <w:t>الأنسجة</w:t>
      </w:r>
      <w:r w:rsidR="00444277" w:rsidRPr="00C27A80">
        <w:rPr>
          <w:rFonts w:ascii="Times New Roman" w:hAnsi="Times New Roman" w:cs="Times New Roman"/>
          <w:sz w:val="28"/>
          <w:szCs w:val="28"/>
          <w:rtl/>
          <w:lang w:bidi="ar-IQ"/>
        </w:rPr>
        <w:t xml:space="preserve"> الابتدائية  </w:t>
      </w:r>
      <w:r w:rsidR="00444277" w:rsidRPr="00C27A80">
        <w:rPr>
          <w:rFonts w:ascii="Times New Roman" w:hAnsi="Times New Roman" w:cs="Times New Roman"/>
          <w:sz w:val="28"/>
          <w:szCs w:val="28"/>
          <w:lang w:bidi="ar-IQ"/>
        </w:rPr>
        <w:t xml:space="preserve">Primary </w:t>
      </w:r>
      <w:r w:rsidR="00CA31A0" w:rsidRPr="00C27A80">
        <w:rPr>
          <w:rFonts w:ascii="Times New Roman" w:hAnsi="Times New Roman" w:cs="Times New Roman"/>
          <w:sz w:val="28"/>
          <w:szCs w:val="28"/>
          <w:lang w:bidi="ar-IQ"/>
        </w:rPr>
        <w:t>tissues</w:t>
      </w:r>
      <w:r w:rsidR="00CA31A0" w:rsidRPr="00C27A80">
        <w:rPr>
          <w:rFonts w:ascii="Times New Roman" w:hAnsi="Times New Roman" w:cs="Times New Roman"/>
          <w:sz w:val="28"/>
          <w:szCs w:val="28"/>
          <w:rtl/>
          <w:lang w:bidi="ar-IQ"/>
        </w:rPr>
        <w:t xml:space="preserve"> </w:t>
      </w:r>
      <w:r w:rsidR="00444277" w:rsidRPr="00C27A80">
        <w:rPr>
          <w:rFonts w:ascii="Times New Roman" w:hAnsi="Times New Roman" w:cs="Times New Roman"/>
          <w:sz w:val="28"/>
          <w:szCs w:val="28"/>
          <w:rtl/>
          <w:lang w:bidi="ar-IQ"/>
        </w:rPr>
        <w:t>التي تشكل جس</w:t>
      </w:r>
      <w:r w:rsidR="00CA31A0" w:rsidRPr="00C27A80">
        <w:rPr>
          <w:rFonts w:ascii="Times New Roman" w:hAnsi="Times New Roman" w:cs="Times New Roman"/>
          <w:sz w:val="28"/>
          <w:szCs w:val="28"/>
          <w:rtl/>
          <w:lang w:bidi="ar-IQ"/>
        </w:rPr>
        <w:t xml:space="preserve">م النبات الابتدائي </w:t>
      </w:r>
    </w:p>
    <w:p w:rsidR="00E76C49" w:rsidRDefault="00CA31A0" w:rsidP="009B4485">
      <w:pPr>
        <w:tabs>
          <w:tab w:val="left" w:pos="3476"/>
        </w:tabs>
        <w:jc w:val="both"/>
        <w:rPr>
          <w:rFonts w:ascii="Times New Roman" w:hAnsi="Times New Roman" w:cs="Times New Roman"/>
          <w:sz w:val="28"/>
          <w:szCs w:val="28"/>
          <w:rtl/>
        </w:rPr>
      </w:pPr>
      <w:r w:rsidRPr="00C27A80">
        <w:rPr>
          <w:rFonts w:ascii="Times New Roman" w:hAnsi="Times New Roman" w:cs="Times New Roman"/>
          <w:b/>
          <w:bCs/>
          <w:sz w:val="28"/>
          <w:szCs w:val="28"/>
          <w:u w:val="single"/>
          <w:rtl/>
          <w:lang w:bidi="ar-IQ"/>
        </w:rPr>
        <w:t xml:space="preserve">ملاحظة </w:t>
      </w:r>
      <w:r w:rsidR="00AE24FC" w:rsidRPr="00C27A80">
        <w:rPr>
          <w:rFonts w:ascii="Times New Roman" w:hAnsi="Times New Roman" w:cs="Times New Roman"/>
          <w:b/>
          <w:bCs/>
          <w:sz w:val="28"/>
          <w:szCs w:val="28"/>
          <w:u w:val="single"/>
          <w:rtl/>
          <w:lang w:bidi="ar-IQ"/>
        </w:rPr>
        <w:t xml:space="preserve">مهمة </w:t>
      </w:r>
      <w:r w:rsidR="00C27A80" w:rsidRPr="00C27A80">
        <w:rPr>
          <w:rFonts w:ascii="Times New Roman" w:hAnsi="Times New Roman" w:cs="Times New Roman"/>
          <w:b/>
          <w:bCs/>
          <w:sz w:val="28"/>
          <w:szCs w:val="28"/>
          <w:u w:val="single"/>
          <w:rtl/>
          <w:lang w:bidi="ar-IQ"/>
        </w:rPr>
        <w:t xml:space="preserve"> </w:t>
      </w:r>
      <w:r w:rsidR="00AE24FC" w:rsidRPr="00C27A80">
        <w:rPr>
          <w:rFonts w:ascii="Times New Roman" w:hAnsi="Times New Roman" w:cs="Times New Roman"/>
          <w:sz w:val="28"/>
          <w:szCs w:val="28"/>
          <w:rtl/>
          <w:lang w:bidi="ar-IQ"/>
        </w:rPr>
        <w:t xml:space="preserve">ينتج من تكوين  الأنسجة الثانوية جسم النبات الثانوي </w:t>
      </w:r>
      <w:r w:rsidR="00AE24FC" w:rsidRPr="00C27A80">
        <w:rPr>
          <w:rFonts w:ascii="Times New Roman" w:hAnsi="Times New Roman" w:cs="Times New Roman"/>
          <w:sz w:val="28"/>
          <w:szCs w:val="28"/>
          <w:lang w:bidi="ar-IQ"/>
        </w:rPr>
        <w:t xml:space="preserve">Secondary plant body </w:t>
      </w:r>
      <w:r w:rsidR="00AE24FC" w:rsidRPr="00C27A80">
        <w:rPr>
          <w:rFonts w:ascii="Times New Roman" w:hAnsi="Times New Roman" w:cs="Times New Roman"/>
          <w:sz w:val="28"/>
          <w:szCs w:val="28"/>
          <w:rtl/>
          <w:lang w:bidi="ar-IQ"/>
        </w:rPr>
        <w:t xml:space="preserve"> وينتج من تكوين الأنسجة الابتدائية جسم النبات الأولي  </w:t>
      </w:r>
      <w:r w:rsidR="00AE24FC" w:rsidRPr="00C27A80">
        <w:rPr>
          <w:rFonts w:ascii="Times New Roman" w:hAnsi="Times New Roman" w:cs="Times New Roman"/>
          <w:sz w:val="28"/>
          <w:szCs w:val="28"/>
        </w:rPr>
        <w:t>primary plant body</w:t>
      </w:r>
    </w:p>
    <w:p w:rsidR="000C69D5" w:rsidRPr="00E76C49" w:rsidRDefault="00E76C49" w:rsidP="009B4485">
      <w:pPr>
        <w:tabs>
          <w:tab w:val="left" w:pos="3476"/>
        </w:tabs>
        <w:jc w:val="both"/>
        <w:rPr>
          <w:rFonts w:ascii="Times New Roman" w:hAnsi="Times New Roman" w:cs="Times New Roman"/>
          <w:b/>
          <w:bCs/>
          <w:sz w:val="28"/>
          <w:szCs w:val="28"/>
          <w:u w:val="single"/>
          <w:rtl/>
        </w:rPr>
      </w:pPr>
      <w:r w:rsidRPr="00E76C49">
        <w:rPr>
          <w:rFonts w:ascii="Times New Roman" w:hAnsi="Times New Roman" w:cs="Times New Roman" w:hint="cs"/>
          <w:b/>
          <w:bCs/>
          <w:sz w:val="28"/>
          <w:szCs w:val="28"/>
          <w:u w:val="single"/>
          <w:rtl/>
        </w:rPr>
        <w:t xml:space="preserve">قبل الدخول في تشريح الجسم النباتي يجب إن نعرف المصطلحات الآتية </w:t>
      </w:r>
      <w:r w:rsidR="009B4485" w:rsidRPr="00E76C49">
        <w:rPr>
          <w:rFonts w:ascii="Times New Roman" w:hAnsi="Times New Roman" w:cs="Times New Roman"/>
          <w:b/>
          <w:bCs/>
          <w:sz w:val="28"/>
          <w:szCs w:val="28"/>
          <w:u w:val="single"/>
          <w:rtl/>
        </w:rPr>
        <w:t xml:space="preserve"> </w:t>
      </w:r>
    </w:p>
    <w:p w:rsidR="00E76C49" w:rsidRDefault="00E76C49" w:rsidP="00E76C49">
      <w:pPr>
        <w:tabs>
          <w:tab w:val="left" w:pos="3476"/>
        </w:tabs>
        <w:spacing w:line="240" w:lineRule="auto"/>
        <w:rPr>
          <w:sz w:val="28"/>
          <w:szCs w:val="28"/>
          <w:rtl/>
        </w:rPr>
      </w:pPr>
      <w:r>
        <w:rPr>
          <w:rFonts w:hint="cs"/>
          <w:b/>
          <w:bCs/>
          <w:sz w:val="28"/>
          <w:szCs w:val="28"/>
          <w:rtl/>
        </w:rPr>
        <w:t>النمو</w:t>
      </w:r>
      <w:r>
        <w:rPr>
          <w:rFonts w:hint="cs"/>
          <w:sz w:val="28"/>
          <w:szCs w:val="28"/>
          <w:rtl/>
        </w:rPr>
        <w:t xml:space="preserve"> </w:t>
      </w:r>
      <w:r>
        <w:rPr>
          <w:sz w:val="28"/>
          <w:szCs w:val="28"/>
        </w:rPr>
        <w:t>Growth</w:t>
      </w:r>
    </w:p>
    <w:p w:rsidR="00E76C49" w:rsidRPr="00E76C49" w:rsidRDefault="00E76C49" w:rsidP="00E76C49">
      <w:pPr>
        <w:tabs>
          <w:tab w:val="left" w:pos="3476"/>
        </w:tabs>
        <w:spacing w:line="240" w:lineRule="auto"/>
        <w:rPr>
          <w:sz w:val="28"/>
          <w:szCs w:val="28"/>
          <w:rtl/>
        </w:rPr>
      </w:pPr>
      <w:r>
        <w:rPr>
          <w:rFonts w:hint="cs"/>
          <w:sz w:val="28"/>
          <w:szCs w:val="28"/>
          <w:rtl/>
        </w:rPr>
        <w:t xml:space="preserve">هو الزيادة غير العكسية في الحجم أو الوزن  أو العدد بغض النضر عن كيفية إتمامها  وقد يفضل البعض تعريف النمو ( هو الفرق الصافي بين عمليات البناء وعمليات الهدم في الكائن أو في الخلية </w:t>
      </w:r>
    </w:p>
    <w:p w:rsidR="000C69D5" w:rsidRPr="000C69D5" w:rsidRDefault="000C69D5" w:rsidP="000C69D5">
      <w:pPr>
        <w:tabs>
          <w:tab w:val="left" w:pos="3476"/>
        </w:tabs>
        <w:spacing w:line="240" w:lineRule="auto"/>
        <w:jc w:val="both"/>
        <w:rPr>
          <w:rFonts w:asciiTheme="majorBidi" w:hAnsiTheme="majorBidi" w:cstheme="majorBidi"/>
          <w:b/>
          <w:bCs/>
          <w:sz w:val="28"/>
          <w:szCs w:val="28"/>
          <w:rtl/>
        </w:rPr>
      </w:pPr>
      <w:r w:rsidRPr="000C69D5">
        <w:rPr>
          <w:rFonts w:asciiTheme="majorBidi" w:hAnsiTheme="majorBidi" w:cstheme="majorBidi"/>
          <w:b/>
          <w:bCs/>
          <w:sz w:val="28"/>
          <w:szCs w:val="28"/>
          <w:rtl/>
        </w:rPr>
        <w:t>التمييز</w:t>
      </w:r>
      <w:r w:rsidRPr="000C69D5">
        <w:rPr>
          <w:rFonts w:asciiTheme="majorBidi" w:hAnsiTheme="majorBidi" w:cstheme="majorBidi"/>
          <w:b/>
          <w:bCs/>
          <w:sz w:val="28"/>
          <w:szCs w:val="28"/>
        </w:rPr>
        <w:t xml:space="preserve">Differention </w:t>
      </w:r>
      <w:r w:rsidRPr="000C69D5">
        <w:rPr>
          <w:rFonts w:asciiTheme="majorBidi" w:hAnsiTheme="majorBidi" w:cstheme="majorBidi"/>
          <w:b/>
          <w:bCs/>
          <w:sz w:val="28"/>
          <w:szCs w:val="28"/>
          <w:rtl/>
        </w:rPr>
        <w:t xml:space="preserve"> </w:t>
      </w:r>
    </w:p>
    <w:p w:rsidR="000C69D5" w:rsidRPr="000C69D5" w:rsidRDefault="000C69D5" w:rsidP="009B4485">
      <w:pPr>
        <w:tabs>
          <w:tab w:val="left" w:pos="3476"/>
        </w:tabs>
        <w:spacing w:line="240" w:lineRule="auto"/>
        <w:jc w:val="both"/>
        <w:rPr>
          <w:rFonts w:asciiTheme="majorBidi" w:hAnsiTheme="majorBidi" w:cstheme="majorBidi"/>
          <w:sz w:val="28"/>
          <w:szCs w:val="28"/>
          <w:rtl/>
        </w:rPr>
      </w:pPr>
      <w:r w:rsidRPr="000C69D5">
        <w:rPr>
          <w:rFonts w:asciiTheme="majorBidi" w:hAnsiTheme="majorBidi" w:cstheme="majorBidi"/>
          <w:sz w:val="28"/>
          <w:szCs w:val="28"/>
          <w:rtl/>
        </w:rPr>
        <w:t xml:space="preserve">وهو تغير نوعي يشمل جملة من التغيرات التي تؤدي بالنهاية إلى اكتساب الخلايا لخصائص مميزة ومناسبة لوظيفتها مثل لجننه الجدار الخلوي وتقسية البروتوبلازم </w:t>
      </w:r>
      <w:r w:rsidR="009B4485" w:rsidRPr="000C69D5">
        <w:rPr>
          <w:rFonts w:asciiTheme="majorBidi" w:hAnsiTheme="majorBidi" w:cstheme="majorBidi"/>
          <w:sz w:val="28"/>
          <w:szCs w:val="28"/>
        </w:rPr>
        <w:t>Protoplasmic Hardening</w:t>
      </w:r>
      <w:r w:rsidR="009B4485" w:rsidRPr="000C69D5">
        <w:rPr>
          <w:rFonts w:asciiTheme="majorBidi" w:hAnsiTheme="majorBidi" w:cstheme="majorBidi"/>
          <w:sz w:val="28"/>
          <w:szCs w:val="28"/>
          <w:rtl/>
        </w:rPr>
        <w:t xml:space="preserve"> أو تكوين مركبات خلوية مميزة لتخصص الخلية مثل القلويدات أو تكوين هرمونات الإزهار</w:t>
      </w:r>
      <w:r w:rsidR="009B4485">
        <w:rPr>
          <w:rFonts w:asciiTheme="majorBidi" w:hAnsiTheme="majorBidi" w:cstheme="majorBidi" w:hint="cs"/>
          <w:sz w:val="28"/>
          <w:szCs w:val="28"/>
          <w:rtl/>
        </w:rPr>
        <w:t xml:space="preserve"> </w:t>
      </w:r>
      <w:r w:rsidR="009B4485" w:rsidRPr="000C69D5">
        <w:rPr>
          <w:rFonts w:asciiTheme="majorBidi" w:hAnsiTheme="majorBidi" w:cstheme="majorBidi"/>
          <w:sz w:val="28"/>
          <w:szCs w:val="28"/>
          <w:rtl/>
        </w:rPr>
        <w:t xml:space="preserve">يحدث الانقسام </w:t>
      </w:r>
      <w:r w:rsidR="009B4485" w:rsidRPr="000C69D5">
        <w:rPr>
          <w:rFonts w:asciiTheme="majorBidi" w:hAnsiTheme="majorBidi" w:cstheme="majorBidi" w:hint="cs"/>
          <w:sz w:val="28"/>
          <w:szCs w:val="28"/>
          <w:rtl/>
        </w:rPr>
        <w:t>إنتاجا</w:t>
      </w:r>
      <w:r w:rsidR="009B4485" w:rsidRPr="000C69D5">
        <w:rPr>
          <w:rFonts w:asciiTheme="majorBidi" w:hAnsiTheme="majorBidi" w:cstheme="majorBidi"/>
          <w:sz w:val="28"/>
          <w:szCs w:val="28"/>
          <w:rtl/>
        </w:rPr>
        <w:t xml:space="preserve"> لإشكال واحدة من الخلايا عادة تتزايد في الحجم ولكن يحدث لها بعد</w:t>
      </w:r>
      <w:r w:rsidR="009B4485">
        <w:rPr>
          <w:rFonts w:asciiTheme="majorBidi" w:hAnsiTheme="majorBidi" w:cstheme="majorBidi" w:hint="cs"/>
          <w:sz w:val="28"/>
          <w:szCs w:val="28"/>
          <w:rtl/>
        </w:rPr>
        <w:t xml:space="preserve"> </w:t>
      </w:r>
      <w:r w:rsidR="009B4485" w:rsidRPr="000C69D5">
        <w:rPr>
          <w:rFonts w:asciiTheme="majorBidi" w:hAnsiTheme="majorBidi" w:cstheme="majorBidi"/>
          <w:sz w:val="28"/>
          <w:szCs w:val="28"/>
          <w:rtl/>
        </w:rPr>
        <w:t xml:space="preserve">ذلك التمييز حيث تتكتسب الخلية تغيرات داخلية يطلق عليها التغير التميز التشريحي ( </w:t>
      </w:r>
      <w:r w:rsidR="009B4485" w:rsidRPr="000C69D5">
        <w:rPr>
          <w:rFonts w:asciiTheme="majorBidi" w:hAnsiTheme="majorBidi" w:cstheme="majorBidi"/>
          <w:sz w:val="28"/>
          <w:szCs w:val="28"/>
        </w:rPr>
        <w:t>anatomical Differention</w:t>
      </w:r>
      <w:r w:rsidR="009B4485" w:rsidRPr="000C69D5">
        <w:rPr>
          <w:rFonts w:asciiTheme="majorBidi" w:hAnsiTheme="majorBidi" w:cstheme="majorBidi"/>
          <w:sz w:val="28"/>
          <w:szCs w:val="28"/>
          <w:rtl/>
        </w:rPr>
        <w:t xml:space="preserve"> ) وهي التي ذكرت من قبل فتكتسب صفات جديدة ويعبر عن ذلك مورفولوجيا باسم التميز الخارجي </w:t>
      </w:r>
      <w:r w:rsidR="009B4485" w:rsidRPr="000C69D5">
        <w:rPr>
          <w:rFonts w:asciiTheme="majorBidi" w:hAnsiTheme="majorBidi" w:cstheme="majorBidi"/>
          <w:sz w:val="28"/>
          <w:szCs w:val="28"/>
        </w:rPr>
        <w:t xml:space="preserve">external Differention </w:t>
      </w:r>
      <w:r w:rsidR="009B4485" w:rsidRPr="000C69D5">
        <w:rPr>
          <w:rFonts w:asciiTheme="majorBidi" w:hAnsiTheme="majorBidi" w:cstheme="majorBidi"/>
          <w:sz w:val="28"/>
          <w:szCs w:val="28"/>
          <w:rtl/>
        </w:rPr>
        <w:t xml:space="preserve"> والذي يظهر في صورة تفاوت  و اختلافات في نمو النبات في جهة عن الأخرى  ليعطي التنويعات المختلفة والنماذج المتباينة لهذه النباتات المختلفة وتعتبر عملية التميز ملازمة لنمو وغير منفصلة عنة </w:t>
      </w:r>
    </w:p>
    <w:p w:rsidR="000C69D5" w:rsidRPr="000C69D5" w:rsidRDefault="000C69D5" w:rsidP="00D7276B">
      <w:pPr>
        <w:tabs>
          <w:tab w:val="left" w:pos="3476"/>
        </w:tabs>
        <w:spacing w:line="240" w:lineRule="auto"/>
        <w:jc w:val="both"/>
        <w:rPr>
          <w:rFonts w:asciiTheme="majorBidi" w:hAnsiTheme="majorBidi" w:cstheme="majorBidi"/>
          <w:sz w:val="28"/>
          <w:szCs w:val="28"/>
          <w:rtl/>
        </w:rPr>
      </w:pPr>
      <w:r w:rsidRPr="000C69D5">
        <w:rPr>
          <w:rFonts w:asciiTheme="majorBidi" w:hAnsiTheme="majorBidi" w:cstheme="majorBidi"/>
          <w:b/>
          <w:bCs/>
          <w:sz w:val="28"/>
          <w:szCs w:val="28"/>
          <w:rtl/>
        </w:rPr>
        <w:t xml:space="preserve">ملاحظة </w:t>
      </w:r>
      <w:r w:rsidRPr="000C69D5">
        <w:rPr>
          <w:rFonts w:asciiTheme="majorBidi" w:hAnsiTheme="majorBidi" w:cstheme="majorBidi"/>
          <w:sz w:val="28"/>
          <w:szCs w:val="28"/>
          <w:rtl/>
        </w:rPr>
        <w:t>يمكن اعتبار عمليتي النمو ولتميزهما حصيلة مايسمى بعملية التكشف</w:t>
      </w:r>
    </w:p>
    <w:p w:rsidR="000C69D5" w:rsidRPr="000C69D5" w:rsidRDefault="000C69D5" w:rsidP="009B4485">
      <w:pPr>
        <w:tabs>
          <w:tab w:val="left" w:pos="3476"/>
        </w:tabs>
        <w:spacing w:line="240" w:lineRule="auto"/>
        <w:jc w:val="both"/>
        <w:rPr>
          <w:rFonts w:asciiTheme="majorBidi" w:hAnsiTheme="majorBidi" w:cstheme="majorBidi"/>
          <w:b/>
          <w:bCs/>
          <w:sz w:val="28"/>
          <w:szCs w:val="28"/>
          <w:rtl/>
        </w:rPr>
      </w:pPr>
      <w:r w:rsidRPr="000C69D5">
        <w:rPr>
          <w:rFonts w:asciiTheme="majorBidi" w:hAnsiTheme="majorBidi" w:cstheme="majorBidi"/>
          <w:b/>
          <w:bCs/>
          <w:sz w:val="28"/>
          <w:szCs w:val="28"/>
          <w:rtl/>
        </w:rPr>
        <w:t xml:space="preserve">التكشف </w:t>
      </w:r>
      <w:r w:rsidRPr="000C69D5">
        <w:rPr>
          <w:rFonts w:asciiTheme="majorBidi" w:hAnsiTheme="majorBidi" w:cstheme="majorBidi"/>
          <w:b/>
          <w:bCs/>
          <w:sz w:val="28"/>
          <w:szCs w:val="28"/>
        </w:rPr>
        <w:t xml:space="preserve">Development </w:t>
      </w:r>
    </w:p>
    <w:p w:rsidR="00021E09" w:rsidRPr="009B4485" w:rsidRDefault="000C69D5" w:rsidP="009B4485">
      <w:pPr>
        <w:tabs>
          <w:tab w:val="left" w:pos="3476"/>
        </w:tabs>
        <w:spacing w:line="240" w:lineRule="auto"/>
        <w:jc w:val="both"/>
        <w:rPr>
          <w:rFonts w:asciiTheme="majorBidi" w:hAnsiTheme="majorBidi" w:cstheme="majorBidi"/>
          <w:sz w:val="28"/>
          <w:szCs w:val="28"/>
          <w:rtl/>
        </w:rPr>
      </w:pPr>
      <w:r w:rsidRPr="000C69D5">
        <w:rPr>
          <w:rFonts w:asciiTheme="majorBidi" w:hAnsiTheme="majorBidi" w:cstheme="majorBidi"/>
          <w:sz w:val="28"/>
          <w:szCs w:val="28"/>
          <w:rtl/>
        </w:rPr>
        <w:t xml:space="preserve">هو محصلة التأثير الكلي الناتج عن النمو والتميز في تسلسل محدود يودي الى انتقال الكائن ( الخلية أو النسيج ) من مرحة الطور إلى الأطوار الأخرى  لان حياة النبات هي عبارة عن سلسلة من الأطوار أو المراحل ونظرا لصعوبة الفصل بين بين هذه التغيرات وبين الزيادة الحادثة في الوزن أو الحجم لذا يصعب التفرقة بين مدلول اللفظين النمو – التكشف باعتبار إن النمو هو المكون الرئيسي الأول لتكشف </w:t>
      </w:r>
      <w:r w:rsidR="00961A06" w:rsidRPr="00C27A80">
        <w:rPr>
          <w:rFonts w:ascii="Times New Roman" w:hAnsi="Times New Roman" w:cs="Times New Roman"/>
          <w:sz w:val="28"/>
          <w:szCs w:val="28"/>
          <w:rtl/>
        </w:rPr>
        <w:t xml:space="preserve"> </w:t>
      </w:r>
    </w:p>
    <w:p w:rsidR="00E25731" w:rsidRPr="00E25731" w:rsidRDefault="00871C50" w:rsidP="009B4485">
      <w:pPr>
        <w:tabs>
          <w:tab w:val="left" w:pos="3476"/>
        </w:tabs>
        <w:jc w:val="both"/>
        <w:rPr>
          <w:rFonts w:ascii="Times New Roman" w:hAnsi="Times New Roman" w:cs="Times New Roman"/>
          <w:b/>
          <w:bCs/>
          <w:sz w:val="28"/>
          <w:szCs w:val="28"/>
          <w:lang w:bidi="ar-IQ"/>
        </w:rPr>
      </w:pPr>
      <w:r w:rsidRPr="00C27A80">
        <w:rPr>
          <w:rFonts w:ascii="Times New Roman" w:hAnsi="Times New Roman" w:cs="Times New Roman"/>
          <w:b/>
          <w:bCs/>
          <w:sz w:val="28"/>
          <w:szCs w:val="28"/>
          <w:rtl/>
        </w:rPr>
        <w:t xml:space="preserve">الخلية النباتية </w:t>
      </w:r>
      <w:r w:rsidR="00E25731" w:rsidRPr="00C27A80">
        <w:rPr>
          <w:rFonts w:ascii="Times New Roman" w:hAnsi="Times New Roman" w:cs="Times New Roman"/>
          <w:b/>
          <w:bCs/>
          <w:sz w:val="28"/>
          <w:szCs w:val="28"/>
        </w:rPr>
        <w:t>The plant cell</w:t>
      </w:r>
      <w:r w:rsidR="00972948">
        <w:rPr>
          <w:rFonts w:ascii="Times New Roman" w:hAnsi="Times New Roman" w:cs="Times New Roman"/>
          <w:b/>
          <w:bCs/>
          <w:sz w:val="28"/>
          <w:szCs w:val="28"/>
        </w:rPr>
        <w:t xml:space="preserve"> </w:t>
      </w:r>
    </w:p>
    <w:p w:rsidR="00A83FD2" w:rsidRPr="00E90AAF" w:rsidRDefault="00E25731" w:rsidP="00E90AAF">
      <w:pPr>
        <w:spacing w:line="240" w:lineRule="auto"/>
        <w:jc w:val="both"/>
        <w:rPr>
          <w:rFonts w:ascii="Times New Roman" w:eastAsia="Times New Roman" w:hAnsi="Times New Roman" w:cs="Times New Roman"/>
          <w:color w:val="000000"/>
          <w:sz w:val="28"/>
          <w:szCs w:val="28"/>
          <w:rtl/>
          <w:lang w:bidi="ar-IQ"/>
        </w:rPr>
      </w:pPr>
      <w:r w:rsidRPr="00E25731">
        <w:rPr>
          <w:rFonts w:ascii="Times New Roman" w:eastAsia="Times New Roman" w:hAnsi="Times New Roman" w:cs="Times New Roman"/>
          <w:color w:val="000000"/>
          <w:sz w:val="28"/>
          <w:szCs w:val="28"/>
          <w:rtl/>
        </w:rPr>
        <w:t>الخلية هى الوحدة التركيبية والوظيفية الأساسية للحياة. وفي</w:t>
      </w:r>
      <w:r w:rsidRPr="00E25731">
        <w:rPr>
          <w:rFonts w:ascii="Times New Roman" w:eastAsia="Times New Roman" w:hAnsi="Times New Roman" w:cs="Times New Roman"/>
          <w:color w:val="000000"/>
          <w:sz w:val="28"/>
          <w:szCs w:val="28"/>
        </w:rPr>
        <w:t xml:space="preserve"> </w:t>
      </w:r>
      <w:r w:rsidRPr="00E25731">
        <w:rPr>
          <w:rFonts w:ascii="Times New Roman" w:eastAsia="Times New Roman" w:hAnsi="Times New Roman" w:cs="Times New Roman"/>
          <w:color w:val="000000"/>
          <w:sz w:val="28"/>
          <w:szCs w:val="28"/>
          <w:rtl/>
        </w:rPr>
        <w:t>الكائنات وحيدة الخلية تعتبر الخلية كائن حي كامل بينما في الكائنات الراقية عديدة</w:t>
      </w:r>
      <w:r w:rsidRPr="00E25731">
        <w:rPr>
          <w:rFonts w:ascii="Times New Roman" w:eastAsia="Times New Roman" w:hAnsi="Times New Roman" w:cs="Times New Roman"/>
          <w:color w:val="000000"/>
          <w:sz w:val="28"/>
          <w:szCs w:val="28"/>
        </w:rPr>
        <w:t xml:space="preserve"> </w:t>
      </w:r>
      <w:r w:rsidRPr="00E25731">
        <w:rPr>
          <w:rFonts w:ascii="Times New Roman" w:eastAsia="Times New Roman" w:hAnsi="Times New Roman" w:cs="Times New Roman"/>
          <w:color w:val="000000"/>
          <w:sz w:val="28"/>
          <w:szCs w:val="28"/>
          <w:rtl/>
        </w:rPr>
        <w:t>الخلايا فأنه يوجد تجمع لعدد كبير من الخلايا المختلفة والتي تنظم بكل دقة لتكون</w:t>
      </w:r>
      <w:r w:rsidRPr="00E25731">
        <w:rPr>
          <w:rFonts w:ascii="Times New Roman" w:eastAsia="Times New Roman" w:hAnsi="Times New Roman" w:cs="Times New Roman"/>
          <w:color w:val="000000"/>
          <w:sz w:val="28"/>
          <w:szCs w:val="28"/>
        </w:rPr>
        <w:t xml:space="preserve"> </w:t>
      </w:r>
      <w:r w:rsidRPr="00E25731">
        <w:rPr>
          <w:rFonts w:ascii="Times New Roman" w:eastAsia="Times New Roman" w:hAnsi="Times New Roman" w:cs="Times New Roman"/>
          <w:color w:val="000000"/>
          <w:sz w:val="28"/>
          <w:szCs w:val="28"/>
          <w:rtl/>
        </w:rPr>
        <w:t xml:space="preserve">نسيجاً وعدة أنسجة مختلفة تكون عضوا، وعدة أعضاء </w:t>
      </w:r>
      <w:r w:rsidRPr="00E25731">
        <w:rPr>
          <w:rFonts w:ascii="Times New Roman" w:eastAsia="Times New Roman" w:hAnsi="Times New Roman" w:cs="Times New Roman"/>
          <w:color w:val="000000"/>
          <w:sz w:val="28"/>
          <w:szCs w:val="28"/>
          <w:rtl/>
        </w:rPr>
        <w:lastRenderedPageBreak/>
        <w:t>مختلفة تكون الكائن الحى سواء كان</w:t>
      </w:r>
      <w:r w:rsidRPr="00E25731">
        <w:rPr>
          <w:rFonts w:ascii="Times New Roman" w:eastAsia="Times New Roman" w:hAnsi="Times New Roman" w:cs="Times New Roman"/>
          <w:color w:val="000000"/>
          <w:sz w:val="28"/>
          <w:szCs w:val="28"/>
        </w:rPr>
        <w:t xml:space="preserve"> </w:t>
      </w:r>
      <w:r w:rsidRPr="00E25731">
        <w:rPr>
          <w:rFonts w:ascii="Times New Roman" w:eastAsia="Times New Roman" w:hAnsi="Times New Roman" w:cs="Times New Roman"/>
          <w:color w:val="000000"/>
          <w:sz w:val="28"/>
          <w:szCs w:val="28"/>
          <w:rtl/>
        </w:rPr>
        <w:t>نبات أو حيوان من خلال عملية النمو</w:t>
      </w:r>
      <w:r w:rsidRPr="00E25731">
        <w:rPr>
          <w:rFonts w:ascii="Times New Roman" w:eastAsia="Times New Roman" w:hAnsi="Times New Roman" w:cs="Times New Roman"/>
          <w:color w:val="000000"/>
          <w:sz w:val="28"/>
          <w:szCs w:val="28"/>
        </w:rPr>
        <w:t xml:space="preserve"> Growth </w:t>
      </w:r>
      <w:r w:rsidRPr="00E25731">
        <w:rPr>
          <w:rFonts w:ascii="Times New Roman" w:eastAsia="Times New Roman" w:hAnsi="Times New Roman" w:cs="Times New Roman"/>
          <w:color w:val="000000"/>
          <w:sz w:val="28"/>
          <w:szCs w:val="28"/>
          <w:rtl/>
        </w:rPr>
        <w:t>والتطور</w:t>
      </w:r>
      <w:r w:rsidRPr="00E25731">
        <w:rPr>
          <w:rFonts w:ascii="Times New Roman" w:eastAsia="Times New Roman" w:hAnsi="Times New Roman" w:cs="Times New Roman"/>
          <w:color w:val="000000"/>
          <w:sz w:val="28"/>
          <w:szCs w:val="28"/>
        </w:rPr>
        <w:t xml:space="preserve"> Development </w:t>
      </w:r>
      <w:r w:rsidRPr="00E25731">
        <w:rPr>
          <w:rFonts w:ascii="Times New Roman" w:eastAsia="Times New Roman" w:hAnsi="Times New Roman" w:cs="Times New Roman"/>
          <w:color w:val="000000"/>
          <w:sz w:val="28"/>
          <w:szCs w:val="28"/>
          <w:rtl/>
        </w:rPr>
        <w:t xml:space="preserve"> </w:t>
      </w:r>
      <w:r w:rsidRPr="00E25731">
        <w:rPr>
          <w:rFonts w:ascii="Times New Roman" w:eastAsia="Times New Roman" w:hAnsi="Times New Roman" w:cs="Times New Roman" w:hint="cs"/>
          <w:color w:val="000000"/>
          <w:sz w:val="28"/>
          <w:szCs w:val="28"/>
          <w:rtl/>
        </w:rPr>
        <w:t>أو التغير الشكلي</w:t>
      </w:r>
      <w:r w:rsidRPr="00E25731">
        <w:rPr>
          <w:rFonts w:ascii="Times New Roman" w:eastAsia="Times New Roman" w:hAnsi="Times New Roman" w:cs="Times New Roman"/>
          <w:color w:val="000000"/>
          <w:sz w:val="28"/>
          <w:szCs w:val="28"/>
        </w:rPr>
        <w:t xml:space="preserve"> Morphogenesis </w:t>
      </w:r>
      <w:r w:rsidRPr="00E25731">
        <w:rPr>
          <w:rFonts w:ascii="Times New Roman" w:eastAsia="Times New Roman" w:hAnsi="Times New Roman" w:cs="Times New Roman"/>
          <w:color w:val="000000"/>
          <w:sz w:val="28"/>
          <w:szCs w:val="28"/>
          <w:rtl/>
        </w:rPr>
        <w:t>والتي يحدث خلالها تفاعلاتها كيماوية وتخصصات وظيفية.</w:t>
      </w:r>
      <w:r w:rsidRPr="00E25731">
        <w:rPr>
          <w:rFonts w:ascii="Times New Roman" w:eastAsia="Times New Roman" w:hAnsi="Times New Roman" w:cs="Times New Roman"/>
          <w:color w:val="000000"/>
          <w:sz w:val="28"/>
          <w:szCs w:val="28"/>
        </w:rPr>
        <w:t xml:space="preserve"> </w:t>
      </w:r>
      <w:r w:rsidRPr="00E25731">
        <w:rPr>
          <w:rFonts w:ascii="Times New Roman" w:eastAsia="Times New Roman" w:hAnsi="Times New Roman" w:cs="Times New Roman"/>
          <w:color w:val="000000"/>
          <w:sz w:val="28"/>
          <w:szCs w:val="28"/>
          <w:rtl/>
        </w:rPr>
        <w:t xml:space="preserve">  وبالرغم من</w:t>
      </w:r>
      <w:r w:rsidRPr="00E25731">
        <w:rPr>
          <w:rFonts w:ascii="Times New Roman" w:eastAsia="Times New Roman" w:hAnsi="Times New Roman" w:cs="Times New Roman"/>
          <w:color w:val="000000"/>
          <w:sz w:val="28"/>
          <w:szCs w:val="28"/>
        </w:rPr>
        <w:t xml:space="preserve"> </w:t>
      </w:r>
      <w:r w:rsidRPr="00E25731">
        <w:rPr>
          <w:rFonts w:ascii="Times New Roman" w:eastAsia="Times New Roman" w:hAnsi="Times New Roman" w:cs="Times New Roman"/>
          <w:color w:val="000000"/>
          <w:sz w:val="28"/>
          <w:szCs w:val="28"/>
          <w:rtl/>
        </w:rPr>
        <w:t>تعدد النواتج التخصصية والوظيفية للخلايا إلا أن الخلايا متشابه إلى حد كبير في</w:t>
      </w:r>
      <w:r w:rsidRPr="00E25731">
        <w:rPr>
          <w:rFonts w:ascii="Times New Roman" w:eastAsia="Times New Roman" w:hAnsi="Times New Roman" w:cs="Times New Roman"/>
          <w:color w:val="000000"/>
          <w:sz w:val="28"/>
          <w:szCs w:val="28"/>
        </w:rPr>
        <w:t xml:space="preserve"> </w:t>
      </w:r>
      <w:r w:rsidRPr="00E25731">
        <w:rPr>
          <w:rFonts w:ascii="Times New Roman" w:eastAsia="Times New Roman" w:hAnsi="Times New Roman" w:cs="Times New Roman"/>
          <w:color w:val="000000"/>
          <w:sz w:val="28"/>
          <w:szCs w:val="28"/>
          <w:rtl/>
        </w:rPr>
        <w:t>احتوائها علي عديد من العضيات التى يتم فيها التفاعلات الكيماوية كذلك تتشابه في</w:t>
      </w:r>
      <w:r w:rsidRPr="00E25731">
        <w:rPr>
          <w:rFonts w:ascii="Times New Roman" w:eastAsia="Times New Roman" w:hAnsi="Times New Roman" w:cs="Times New Roman"/>
          <w:color w:val="000000"/>
          <w:sz w:val="28"/>
          <w:szCs w:val="28"/>
        </w:rPr>
        <w:t xml:space="preserve"> </w:t>
      </w:r>
      <w:r w:rsidRPr="00E25731">
        <w:rPr>
          <w:rFonts w:ascii="Times New Roman" w:eastAsia="Times New Roman" w:hAnsi="Times New Roman" w:cs="Times New Roman"/>
          <w:color w:val="000000"/>
          <w:sz w:val="28"/>
          <w:szCs w:val="28"/>
          <w:rtl/>
        </w:rPr>
        <w:t>الأغشية البلازمية والأحماض النووية</w:t>
      </w:r>
      <w:r w:rsidRPr="00E25731">
        <w:rPr>
          <w:rFonts w:ascii="Times New Roman" w:eastAsia="Times New Roman" w:hAnsi="Times New Roman" w:cs="Times New Roman"/>
          <w:color w:val="000000"/>
          <w:sz w:val="28"/>
          <w:szCs w:val="28"/>
        </w:rPr>
        <w:t xml:space="preserve"> DNA </w:t>
      </w:r>
      <w:r w:rsidRPr="00E25731">
        <w:rPr>
          <w:rFonts w:ascii="Times New Roman" w:eastAsia="Times New Roman" w:hAnsi="Times New Roman" w:cs="Times New Roman"/>
          <w:color w:val="000000"/>
          <w:sz w:val="28"/>
          <w:szCs w:val="28"/>
          <w:rtl/>
        </w:rPr>
        <w:t>و</w:t>
      </w:r>
      <w:r w:rsidRPr="00E25731">
        <w:rPr>
          <w:rFonts w:ascii="Times New Roman" w:eastAsia="Times New Roman" w:hAnsi="Times New Roman" w:cs="Times New Roman"/>
          <w:color w:val="000000"/>
          <w:sz w:val="28"/>
          <w:szCs w:val="28"/>
        </w:rPr>
        <w:t xml:space="preserve"> RNA </w:t>
      </w:r>
      <w:r w:rsidRPr="00E25731">
        <w:rPr>
          <w:rFonts w:ascii="Times New Roman" w:eastAsia="Times New Roman" w:hAnsi="Times New Roman" w:cs="Times New Roman"/>
          <w:color w:val="000000"/>
          <w:sz w:val="28"/>
          <w:szCs w:val="28"/>
          <w:rtl/>
        </w:rPr>
        <w:t>والتي تعمل كمكونات أساسية في</w:t>
      </w:r>
      <w:r w:rsidRPr="00E25731">
        <w:rPr>
          <w:rFonts w:ascii="Times New Roman" w:eastAsia="Times New Roman" w:hAnsi="Times New Roman" w:cs="Times New Roman"/>
          <w:color w:val="000000"/>
          <w:sz w:val="28"/>
          <w:szCs w:val="28"/>
        </w:rPr>
        <w:t xml:space="preserve"> </w:t>
      </w:r>
      <w:r w:rsidRPr="00E25731">
        <w:rPr>
          <w:rFonts w:ascii="Times New Roman" w:eastAsia="Times New Roman" w:hAnsi="Times New Roman" w:cs="Times New Roman"/>
          <w:color w:val="000000"/>
          <w:sz w:val="28"/>
          <w:szCs w:val="28"/>
          <w:rtl/>
        </w:rPr>
        <w:t>ميكانيكية نقل المعلومات في جميع الخلايا.</w:t>
      </w:r>
      <w:r w:rsidRPr="00E25731">
        <w:rPr>
          <w:rFonts w:ascii="Times New Roman" w:eastAsia="Times New Roman" w:hAnsi="Times New Roman" w:cs="Times New Roman"/>
          <w:color w:val="000000"/>
          <w:sz w:val="28"/>
          <w:szCs w:val="28"/>
        </w:rPr>
        <w:t xml:space="preserve">  </w:t>
      </w:r>
      <w:r w:rsidRPr="00E25731">
        <w:rPr>
          <w:rFonts w:ascii="Times New Roman" w:eastAsia="Times New Roman" w:hAnsi="Times New Roman" w:cs="Times New Roman"/>
          <w:color w:val="000000"/>
          <w:sz w:val="28"/>
          <w:szCs w:val="28"/>
          <w:rtl/>
        </w:rPr>
        <w:t>وعلي</w:t>
      </w:r>
      <w:r w:rsidRPr="00E25731">
        <w:rPr>
          <w:rFonts w:ascii="Times New Roman" w:hAnsi="Times New Roman" w:cs="Times New Roman"/>
          <w:color w:val="000000"/>
          <w:sz w:val="28"/>
          <w:szCs w:val="28"/>
          <w:rtl/>
        </w:rPr>
        <w:t xml:space="preserve"> هذا فالكائنات الأولية ذات</w:t>
      </w:r>
      <w:r w:rsidRPr="00E25731">
        <w:rPr>
          <w:rFonts w:ascii="Times New Roman" w:hAnsi="Times New Roman" w:cs="Times New Roman"/>
          <w:color w:val="00008B"/>
          <w:sz w:val="28"/>
          <w:szCs w:val="28"/>
        </w:rPr>
        <w:t xml:space="preserve"> </w:t>
      </w:r>
      <w:r w:rsidRPr="00E25731">
        <w:rPr>
          <w:rFonts w:ascii="Times New Roman" w:hAnsi="Times New Roman" w:cs="Times New Roman"/>
          <w:color w:val="000000"/>
          <w:sz w:val="28"/>
          <w:szCs w:val="28"/>
          <w:rtl/>
        </w:rPr>
        <w:t>الخلايا غير المحتوية علي أنويه محددة</w:t>
      </w:r>
      <w:r w:rsidRPr="00E25731">
        <w:rPr>
          <w:rFonts w:ascii="Times New Roman" w:hAnsi="Times New Roman" w:cs="Times New Roman"/>
          <w:color w:val="000000"/>
          <w:sz w:val="28"/>
          <w:szCs w:val="28"/>
        </w:rPr>
        <w:t xml:space="preserve"> Prokaryotes </w:t>
      </w:r>
      <w:r w:rsidRPr="00E25731">
        <w:rPr>
          <w:rFonts w:ascii="Times New Roman" w:hAnsi="Times New Roman" w:cs="Times New Roman"/>
          <w:color w:val="000000"/>
          <w:sz w:val="28"/>
          <w:szCs w:val="28"/>
          <w:rtl/>
          <w:lang w:bidi="ar-IQ"/>
        </w:rPr>
        <w:t xml:space="preserve"> </w:t>
      </w:r>
      <w:r w:rsidRPr="00E25731">
        <w:rPr>
          <w:rFonts w:ascii="Times New Roman" w:hAnsi="Times New Roman" w:cs="Times New Roman"/>
          <w:color w:val="000000"/>
          <w:sz w:val="28"/>
          <w:szCs w:val="28"/>
          <w:rtl/>
        </w:rPr>
        <w:t>وكذلك في الكائنات ذات الخلايا</w:t>
      </w:r>
      <w:r w:rsidRPr="00E25731">
        <w:rPr>
          <w:rFonts w:ascii="Times New Roman" w:hAnsi="Times New Roman" w:cs="Times New Roman"/>
          <w:color w:val="000000"/>
          <w:sz w:val="28"/>
          <w:szCs w:val="28"/>
        </w:rPr>
        <w:t xml:space="preserve"> </w:t>
      </w:r>
      <w:r w:rsidRPr="00E25731">
        <w:rPr>
          <w:rFonts w:ascii="Times New Roman" w:hAnsi="Times New Roman" w:cs="Times New Roman"/>
          <w:color w:val="000000"/>
          <w:sz w:val="28"/>
          <w:szCs w:val="28"/>
          <w:rtl/>
        </w:rPr>
        <w:t>المحتوية علي أنوية محددة</w:t>
      </w:r>
      <w:r w:rsidRPr="00E25731">
        <w:rPr>
          <w:rFonts w:ascii="Times New Roman" w:hAnsi="Times New Roman" w:cs="Times New Roman"/>
          <w:color w:val="000000"/>
          <w:sz w:val="28"/>
          <w:szCs w:val="28"/>
        </w:rPr>
        <w:t xml:space="preserve"> Eukaryotes </w:t>
      </w:r>
      <w:r w:rsidRPr="00E25731">
        <w:rPr>
          <w:rFonts w:ascii="Times New Roman" w:hAnsi="Times New Roman" w:cs="Times New Roman"/>
          <w:color w:val="000000"/>
          <w:sz w:val="28"/>
          <w:szCs w:val="28"/>
          <w:rtl/>
        </w:rPr>
        <w:t>عادة ما تشترك في الكثير من الخصائص</w:t>
      </w:r>
      <w:r w:rsidRPr="00E25731">
        <w:rPr>
          <w:rFonts w:ascii="Times New Roman" w:hAnsi="Times New Roman" w:cs="Times New Roman"/>
          <w:color w:val="000000"/>
          <w:sz w:val="28"/>
          <w:szCs w:val="28"/>
        </w:rPr>
        <w:t xml:space="preserve"> </w:t>
      </w:r>
      <w:r w:rsidRPr="00E25731">
        <w:rPr>
          <w:rFonts w:ascii="Times New Roman" w:hAnsi="Times New Roman" w:cs="Times New Roman"/>
          <w:color w:val="000000"/>
          <w:sz w:val="28"/>
          <w:szCs w:val="28"/>
          <w:rtl/>
        </w:rPr>
        <w:t>العامة</w:t>
      </w:r>
      <w:r w:rsidRPr="00E25731">
        <w:rPr>
          <w:rFonts w:ascii="Times New Roman" w:hAnsi="Times New Roman" w:cs="Times New Roman"/>
          <w:color w:val="000000"/>
          <w:sz w:val="28"/>
          <w:szCs w:val="28"/>
        </w:rPr>
        <w:t>.</w:t>
      </w:r>
      <w:r w:rsidRPr="00E25731">
        <w:rPr>
          <w:rFonts w:ascii="Times New Roman" w:hAnsi="Times New Roman" w:cs="Times New Roman" w:hint="cs"/>
          <w:sz w:val="28"/>
          <w:szCs w:val="28"/>
          <w:rtl/>
          <w:lang w:bidi="ar-IQ"/>
        </w:rPr>
        <w:t xml:space="preserve"> </w:t>
      </w:r>
      <w:r w:rsidR="00871C50" w:rsidRPr="00E25731">
        <w:rPr>
          <w:rFonts w:ascii="Times New Roman" w:hAnsi="Times New Roman" w:cs="Times New Roman"/>
          <w:sz w:val="28"/>
          <w:szCs w:val="28"/>
          <w:rtl/>
          <w:lang w:bidi="ar-IQ"/>
        </w:rPr>
        <w:t xml:space="preserve">يختص احد فروع علم النبات بدراسة الخلية النباتية من حيث التركيب والمكونات وطريقة الانقسام والمحتويات المختلفة لها سواء كانت حية أو غير حية ويسمى هذا الفرع بعلم الخلية </w:t>
      </w:r>
      <w:r w:rsidR="00871C50" w:rsidRPr="00E25731">
        <w:rPr>
          <w:rFonts w:ascii="Times New Roman" w:hAnsi="Times New Roman" w:cs="Times New Roman"/>
          <w:sz w:val="28"/>
          <w:szCs w:val="28"/>
          <w:lang w:bidi="ar-IQ"/>
        </w:rPr>
        <w:t>Cytology</w:t>
      </w:r>
      <w:r w:rsidR="00871C50" w:rsidRPr="00E25731">
        <w:rPr>
          <w:rFonts w:ascii="Times New Roman" w:hAnsi="Times New Roman" w:cs="Times New Roman"/>
          <w:sz w:val="28"/>
          <w:szCs w:val="28"/>
          <w:rtl/>
          <w:lang w:bidi="ar-IQ"/>
        </w:rPr>
        <w:t xml:space="preserve"> لكن سوف ندرس فقط ماله علاقة بعلم تشريح النبات تعتبر الخلية الوحدة الحيوية التركيبية </w:t>
      </w:r>
      <w:r w:rsidR="00570A42" w:rsidRPr="00E25731">
        <w:rPr>
          <w:rFonts w:ascii="Times New Roman" w:hAnsi="Times New Roman" w:cs="Times New Roman"/>
          <w:sz w:val="28"/>
          <w:szCs w:val="28"/>
          <w:rtl/>
          <w:lang w:bidi="ar-IQ"/>
        </w:rPr>
        <w:t xml:space="preserve">العامة للجميع الكائنات الحية وان كانت هنالك حالات خاصة كما </w:t>
      </w:r>
      <w:r w:rsidR="00570A42" w:rsidRPr="00E25731">
        <w:rPr>
          <w:rFonts w:ascii="Times New Roman" w:hAnsi="Times New Roman" w:cs="Times New Roman"/>
          <w:sz w:val="28"/>
          <w:szCs w:val="28"/>
          <w:u w:val="single"/>
          <w:rtl/>
          <w:lang w:bidi="ar-IQ"/>
        </w:rPr>
        <w:t>في بعض الطحالب</w:t>
      </w:r>
      <w:r w:rsidR="00570A42" w:rsidRPr="00E25731">
        <w:rPr>
          <w:rFonts w:ascii="Times New Roman" w:hAnsi="Times New Roman" w:cs="Times New Roman"/>
          <w:sz w:val="28"/>
          <w:szCs w:val="28"/>
          <w:rtl/>
          <w:lang w:bidi="ar-IQ"/>
        </w:rPr>
        <w:t xml:space="preserve"> لا يتركب جسم النبات من خلايا و إنما يتكون الجسم فيها من قنوات خاصة متصلة على شكل مندمج خلوي تنتشر الأنوية داخل السيتوبلازم من دون وجود جدار أو أي حواجز </w:t>
      </w:r>
    </w:p>
    <w:p w:rsidR="002C7F4A" w:rsidRPr="00C27A80" w:rsidRDefault="00E90AAF" w:rsidP="000C69D5">
      <w:pPr>
        <w:tabs>
          <w:tab w:val="left" w:pos="3476"/>
        </w:tabs>
        <w:spacing w:line="240" w:lineRule="auto"/>
        <w:ind w:left="360"/>
        <w:jc w:val="both"/>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التركيب التشريحي للخلية النباتية </w:t>
      </w:r>
    </w:p>
    <w:p w:rsidR="00C27A80" w:rsidRPr="00972948" w:rsidRDefault="00570A42" w:rsidP="000C69D5">
      <w:pPr>
        <w:pStyle w:val="a3"/>
        <w:numPr>
          <w:ilvl w:val="0"/>
          <w:numId w:val="15"/>
        </w:numPr>
        <w:tabs>
          <w:tab w:val="left" w:pos="3476"/>
        </w:tabs>
        <w:spacing w:line="240" w:lineRule="auto"/>
        <w:jc w:val="both"/>
        <w:rPr>
          <w:rFonts w:ascii="Times New Roman" w:hAnsi="Times New Roman" w:cs="Times New Roman"/>
          <w:sz w:val="28"/>
          <w:szCs w:val="28"/>
          <w:rtl/>
          <w:lang w:bidi="ar-IQ"/>
        </w:rPr>
      </w:pPr>
      <w:r w:rsidRPr="00C27A80">
        <w:rPr>
          <w:rFonts w:ascii="Times New Roman" w:hAnsi="Times New Roman" w:cs="Times New Roman"/>
          <w:sz w:val="28"/>
          <w:szCs w:val="28"/>
          <w:rtl/>
          <w:lang w:bidi="ar-IQ"/>
        </w:rPr>
        <w:t>جدار</w:t>
      </w:r>
      <w:r w:rsidR="002C7F4A" w:rsidRPr="00C27A80">
        <w:rPr>
          <w:rFonts w:ascii="Times New Roman" w:hAnsi="Times New Roman" w:cs="Times New Roman"/>
          <w:sz w:val="28"/>
          <w:szCs w:val="28"/>
          <w:rtl/>
          <w:lang w:bidi="ar-IQ"/>
        </w:rPr>
        <w:t xml:space="preserve"> الخلية </w:t>
      </w:r>
    </w:p>
    <w:p w:rsidR="003240C8" w:rsidRPr="00C27A80" w:rsidRDefault="00570A42" w:rsidP="000C69D5">
      <w:pPr>
        <w:pStyle w:val="a3"/>
        <w:numPr>
          <w:ilvl w:val="0"/>
          <w:numId w:val="15"/>
        </w:numPr>
        <w:tabs>
          <w:tab w:val="left" w:pos="3476"/>
        </w:tabs>
        <w:spacing w:line="240" w:lineRule="auto"/>
        <w:jc w:val="both"/>
        <w:rPr>
          <w:rFonts w:ascii="Times New Roman" w:hAnsi="Times New Roman" w:cs="Times New Roman"/>
          <w:sz w:val="28"/>
          <w:szCs w:val="28"/>
          <w:rtl/>
          <w:lang w:bidi="ar-IQ"/>
        </w:rPr>
      </w:pPr>
      <w:r w:rsidRPr="00C27A80">
        <w:rPr>
          <w:rFonts w:ascii="Times New Roman" w:hAnsi="Times New Roman" w:cs="Times New Roman"/>
          <w:sz w:val="28"/>
          <w:szCs w:val="28"/>
          <w:rtl/>
          <w:lang w:bidi="ar-IQ"/>
        </w:rPr>
        <w:t xml:space="preserve">البروتوبلاست </w:t>
      </w:r>
      <w:r w:rsidRPr="00C27A80">
        <w:rPr>
          <w:rFonts w:ascii="Times New Roman" w:hAnsi="Times New Roman" w:cs="Times New Roman"/>
          <w:sz w:val="28"/>
          <w:szCs w:val="28"/>
          <w:lang w:bidi="ar-IQ"/>
        </w:rPr>
        <w:t xml:space="preserve">protoplast </w:t>
      </w:r>
      <w:r w:rsidRPr="00C27A80">
        <w:rPr>
          <w:rFonts w:ascii="Times New Roman" w:hAnsi="Times New Roman" w:cs="Times New Roman"/>
          <w:sz w:val="28"/>
          <w:szCs w:val="28"/>
          <w:rtl/>
          <w:lang w:bidi="ar-IQ"/>
        </w:rPr>
        <w:t xml:space="preserve"> </w:t>
      </w:r>
      <w:r w:rsidR="002C7F4A" w:rsidRPr="00C27A80">
        <w:rPr>
          <w:rFonts w:ascii="Times New Roman" w:hAnsi="Times New Roman" w:cs="Times New Roman"/>
          <w:sz w:val="28"/>
          <w:szCs w:val="28"/>
          <w:rtl/>
          <w:lang w:bidi="ar-IQ"/>
        </w:rPr>
        <w:t xml:space="preserve">ويحتوي البرتوبلاست على </w:t>
      </w:r>
    </w:p>
    <w:p w:rsidR="002C7F4A" w:rsidRPr="00C27A80" w:rsidRDefault="0028180A" w:rsidP="000C69D5">
      <w:pPr>
        <w:tabs>
          <w:tab w:val="left" w:pos="3476"/>
        </w:tabs>
        <w:spacing w:line="240" w:lineRule="auto"/>
        <w:ind w:left="360"/>
        <w:jc w:val="both"/>
        <w:rPr>
          <w:rFonts w:ascii="Times New Roman" w:hAnsi="Times New Roman" w:cs="Times New Roman"/>
          <w:b/>
          <w:bCs/>
          <w:sz w:val="28"/>
          <w:szCs w:val="28"/>
          <w:rtl/>
          <w:lang w:bidi="ar-IQ"/>
        </w:rPr>
      </w:pPr>
      <w:r w:rsidRPr="00C27A80">
        <w:rPr>
          <w:rFonts w:ascii="Times New Roman" w:hAnsi="Times New Roman" w:cs="Times New Roman"/>
          <w:b/>
          <w:bCs/>
          <w:sz w:val="28"/>
          <w:szCs w:val="28"/>
          <w:rtl/>
          <w:lang w:bidi="ar-IQ"/>
        </w:rPr>
        <w:t>أولا</w:t>
      </w:r>
      <w:r w:rsidR="002C7F4A" w:rsidRPr="00C27A80">
        <w:rPr>
          <w:rFonts w:ascii="Times New Roman" w:hAnsi="Times New Roman" w:cs="Times New Roman"/>
          <w:b/>
          <w:bCs/>
          <w:sz w:val="28"/>
          <w:szCs w:val="28"/>
          <w:rtl/>
          <w:lang w:bidi="ar-IQ"/>
        </w:rPr>
        <w:t xml:space="preserve"> المكونات الحية </w:t>
      </w:r>
    </w:p>
    <w:p w:rsidR="002C7F4A" w:rsidRPr="00C27A80" w:rsidRDefault="002C7F4A" w:rsidP="000C69D5">
      <w:pPr>
        <w:pStyle w:val="a3"/>
        <w:numPr>
          <w:ilvl w:val="0"/>
          <w:numId w:val="14"/>
        </w:numPr>
        <w:tabs>
          <w:tab w:val="left" w:pos="3476"/>
        </w:tabs>
        <w:spacing w:line="240" w:lineRule="auto"/>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السايتوبلام </w:t>
      </w:r>
      <w:r w:rsidR="0028180A" w:rsidRPr="00C27A80">
        <w:rPr>
          <w:rFonts w:ascii="Times New Roman" w:hAnsi="Times New Roman" w:cs="Times New Roman"/>
          <w:sz w:val="28"/>
          <w:szCs w:val="28"/>
          <w:lang w:bidi="ar-IQ"/>
        </w:rPr>
        <w:t xml:space="preserve">Cytoplasm </w:t>
      </w:r>
    </w:p>
    <w:p w:rsidR="002C7F4A" w:rsidRPr="00C27A80" w:rsidRDefault="002C7F4A" w:rsidP="000C69D5">
      <w:pPr>
        <w:pStyle w:val="a3"/>
        <w:numPr>
          <w:ilvl w:val="0"/>
          <w:numId w:val="14"/>
        </w:numPr>
        <w:tabs>
          <w:tab w:val="left" w:pos="3476"/>
        </w:tabs>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النواة </w:t>
      </w:r>
      <w:r w:rsidR="0028180A" w:rsidRPr="00C27A80">
        <w:rPr>
          <w:rFonts w:ascii="Times New Roman" w:hAnsi="Times New Roman" w:cs="Times New Roman"/>
          <w:sz w:val="28"/>
          <w:szCs w:val="28"/>
          <w:lang w:bidi="ar-IQ"/>
        </w:rPr>
        <w:t xml:space="preserve">Nucleus </w:t>
      </w:r>
    </w:p>
    <w:p w:rsidR="002C7F4A" w:rsidRPr="00C27A80" w:rsidRDefault="002C7F4A" w:rsidP="000C69D5">
      <w:pPr>
        <w:pStyle w:val="a3"/>
        <w:numPr>
          <w:ilvl w:val="0"/>
          <w:numId w:val="14"/>
        </w:numPr>
        <w:tabs>
          <w:tab w:val="left" w:pos="3476"/>
        </w:tabs>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الميتوكوندريا </w:t>
      </w:r>
      <w:r w:rsidR="0028180A" w:rsidRPr="00C27A80">
        <w:rPr>
          <w:rFonts w:ascii="Times New Roman" w:hAnsi="Times New Roman" w:cs="Times New Roman"/>
          <w:sz w:val="28"/>
          <w:szCs w:val="28"/>
          <w:lang w:bidi="ar-IQ"/>
        </w:rPr>
        <w:t xml:space="preserve">Mitochondria </w:t>
      </w:r>
    </w:p>
    <w:p w:rsidR="002C7F4A" w:rsidRPr="00C27A80" w:rsidRDefault="002C7F4A" w:rsidP="000C69D5">
      <w:pPr>
        <w:pStyle w:val="a3"/>
        <w:numPr>
          <w:ilvl w:val="0"/>
          <w:numId w:val="14"/>
        </w:numPr>
        <w:tabs>
          <w:tab w:val="left" w:pos="3476"/>
        </w:tabs>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ألشبكه الاندوبلازمية </w:t>
      </w:r>
      <w:r w:rsidR="0028180A" w:rsidRPr="00C27A80">
        <w:rPr>
          <w:rFonts w:ascii="Times New Roman" w:hAnsi="Times New Roman" w:cs="Times New Roman"/>
          <w:sz w:val="28"/>
          <w:szCs w:val="28"/>
          <w:rtl/>
          <w:lang w:bidi="ar-IQ"/>
        </w:rPr>
        <w:t xml:space="preserve"> </w:t>
      </w:r>
      <w:r w:rsidR="0028180A" w:rsidRPr="00C27A80">
        <w:rPr>
          <w:rFonts w:ascii="Times New Roman" w:hAnsi="Times New Roman" w:cs="Times New Roman"/>
          <w:sz w:val="28"/>
          <w:szCs w:val="28"/>
          <w:lang w:bidi="ar-IQ"/>
        </w:rPr>
        <w:t>Endoplsmic rrticulum</w:t>
      </w:r>
    </w:p>
    <w:p w:rsidR="002C7F4A" w:rsidRPr="00C27A80" w:rsidRDefault="002C7F4A" w:rsidP="000C69D5">
      <w:pPr>
        <w:pStyle w:val="a3"/>
        <w:numPr>
          <w:ilvl w:val="0"/>
          <w:numId w:val="14"/>
        </w:numPr>
        <w:tabs>
          <w:tab w:val="left" w:pos="3476"/>
        </w:tabs>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الرايبوسومات </w:t>
      </w:r>
      <w:r w:rsidR="0028180A" w:rsidRPr="00C27A80">
        <w:rPr>
          <w:rFonts w:ascii="Times New Roman" w:hAnsi="Times New Roman" w:cs="Times New Roman"/>
          <w:sz w:val="28"/>
          <w:szCs w:val="28"/>
          <w:lang w:bidi="ar-IQ"/>
        </w:rPr>
        <w:t>Ribosomes</w:t>
      </w:r>
    </w:p>
    <w:p w:rsidR="002C7F4A" w:rsidRPr="00C27A80" w:rsidRDefault="0028180A" w:rsidP="000C69D5">
      <w:pPr>
        <w:pStyle w:val="a3"/>
        <w:numPr>
          <w:ilvl w:val="0"/>
          <w:numId w:val="14"/>
        </w:numPr>
        <w:tabs>
          <w:tab w:val="left" w:pos="3476"/>
        </w:tabs>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جهاز كولوجي وأحياننا يسمى الدكتيوسوم </w:t>
      </w:r>
      <w:r w:rsidRPr="00C27A80">
        <w:rPr>
          <w:rFonts w:ascii="Times New Roman" w:hAnsi="Times New Roman" w:cs="Times New Roman"/>
          <w:sz w:val="28"/>
          <w:szCs w:val="28"/>
          <w:lang w:bidi="ar-IQ"/>
        </w:rPr>
        <w:t>Dictyosomes</w:t>
      </w:r>
      <w:r w:rsidRPr="00C27A80">
        <w:rPr>
          <w:rFonts w:ascii="Times New Roman" w:hAnsi="Times New Roman" w:cs="Times New Roman"/>
          <w:sz w:val="28"/>
          <w:szCs w:val="28"/>
          <w:rtl/>
          <w:lang w:bidi="ar-IQ"/>
        </w:rPr>
        <w:t xml:space="preserve"> </w:t>
      </w:r>
    </w:p>
    <w:p w:rsidR="00972948" w:rsidRPr="00972948" w:rsidRDefault="0028180A" w:rsidP="000C69D5">
      <w:pPr>
        <w:pStyle w:val="a3"/>
        <w:numPr>
          <w:ilvl w:val="0"/>
          <w:numId w:val="14"/>
        </w:numPr>
        <w:tabs>
          <w:tab w:val="left" w:pos="3476"/>
        </w:tabs>
        <w:jc w:val="both"/>
        <w:rPr>
          <w:rFonts w:ascii="Times New Roman" w:hAnsi="Times New Roman" w:cs="Times New Roman"/>
          <w:sz w:val="28"/>
          <w:szCs w:val="28"/>
          <w:rtl/>
          <w:lang w:bidi="ar-IQ"/>
        </w:rPr>
      </w:pPr>
      <w:r w:rsidRPr="00C27A80">
        <w:rPr>
          <w:rFonts w:ascii="Times New Roman" w:hAnsi="Times New Roman" w:cs="Times New Roman"/>
          <w:sz w:val="28"/>
          <w:szCs w:val="28"/>
          <w:rtl/>
          <w:lang w:bidi="ar-IQ"/>
        </w:rPr>
        <w:t xml:space="preserve">البلاستيدات </w:t>
      </w:r>
      <w:r w:rsidRPr="00C27A80">
        <w:rPr>
          <w:rFonts w:ascii="Times New Roman" w:hAnsi="Times New Roman" w:cs="Times New Roman"/>
          <w:sz w:val="28"/>
          <w:szCs w:val="28"/>
          <w:lang w:bidi="ar-IQ"/>
        </w:rPr>
        <w:t xml:space="preserve">Plastids </w:t>
      </w:r>
    </w:p>
    <w:p w:rsidR="002C7F4A" w:rsidRPr="00C27A80" w:rsidRDefault="00972948" w:rsidP="000C69D5">
      <w:pPr>
        <w:tabs>
          <w:tab w:val="left" w:pos="3476"/>
        </w:tabs>
        <w:jc w:val="both"/>
        <w:rPr>
          <w:rFonts w:ascii="Times New Roman" w:hAnsi="Times New Roman" w:cs="Times New Roman"/>
          <w:b/>
          <w:bCs/>
          <w:sz w:val="28"/>
          <w:szCs w:val="28"/>
          <w:rtl/>
          <w:lang w:bidi="ar-IQ"/>
        </w:rPr>
      </w:pPr>
      <w:r>
        <w:rPr>
          <w:rFonts w:ascii="Times New Roman" w:hAnsi="Times New Roman" w:cs="Times New Roman"/>
          <w:b/>
          <w:bCs/>
          <w:sz w:val="28"/>
          <w:szCs w:val="28"/>
          <w:rtl/>
          <w:lang w:bidi="ar-IQ"/>
        </w:rPr>
        <w:t>ثانيا المكونات غير ا</w:t>
      </w:r>
      <w:r>
        <w:rPr>
          <w:rFonts w:ascii="Times New Roman" w:hAnsi="Times New Roman" w:cs="Times New Roman" w:hint="cs"/>
          <w:b/>
          <w:bCs/>
          <w:sz w:val="28"/>
          <w:szCs w:val="28"/>
          <w:rtl/>
          <w:lang w:bidi="ar-IQ"/>
        </w:rPr>
        <w:t xml:space="preserve">لحية </w:t>
      </w:r>
      <w:r w:rsidR="002721DF" w:rsidRPr="00C27A80">
        <w:rPr>
          <w:rFonts w:ascii="Times New Roman" w:hAnsi="Times New Roman" w:cs="Times New Roman"/>
          <w:b/>
          <w:bCs/>
          <w:sz w:val="28"/>
          <w:szCs w:val="28"/>
          <w:rtl/>
          <w:lang w:bidi="ar-IQ"/>
        </w:rPr>
        <w:t xml:space="preserve"> </w:t>
      </w:r>
    </w:p>
    <w:p w:rsidR="002C7F4A" w:rsidRPr="00C27A80" w:rsidRDefault="002C7F4A" w:rsidP="000C69D5">
      <w:pPr>
        <w:pStyle w:val="a3"/>
        <w:numPr>
          <w:ilvl w:val="0"/>
          <w:numId w:val="16"/>
        </w:numPr>
        <w:tabs>
          <w:tab w:val="left" w:pos="3476"/>
        </w:tabs>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الفجوات </w:t>
      </w:r>
      <w:r w:rsidR="0028180A" w:rsidRPr="00C27A80">
        <w:rPr>
          <w:rFonts w:ascii="Times New Roman" w:hAnsi="Times New Roman" w:cs="Times New Roman"/>
          <w:sz w:val="28"/>
          <w:szCs w:val="28"/>
          <w:lang w:bidi="ar-IQ"/>
        </w:rPr>
        <w:t>Vacuoles</w:t>
      </w:r>
    </w:p>
    <w:p w:rsidR="002C7F4A" w:rsidRPr="00C27A80" w:rsidRDefault="002C7F4A" w:rsidP="000C69D5">
      <w:pPr>
        <w:pStyle w:val="a3"/>
        <w:numPr>
          <w:ilvl w:val="0"/>
          <w:numId w:val="16"/>
        </w:numPr>
        <w:tabs>
          <w:tab w:val="left" w:pos="3476"/>
        </w:tabs>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حبيبات النشا </w:t>
      </w:r>
      <w:r w:rsidR="0028180A" w:rsidRPr="00C27A80">
        <w:rPr>
          <w:rFonts w:ascii="Times New Roman" w:hAnsi="Times New Roman" w:cs="Times New Roman"/>
          <w:sz w:val="28"/>
          <w:szCs w:val="28"/>
          <w:lang w:bidi="ar-IQ"/>
        </w:rPr>
        <w:t>Starch grains</w:t>
      </w:r>
    </w:p>
    <w:p w:rsidR="002C7F4A" w:rsidRPr="00C27A80" w:rsidRDefault="002C7F4A" w:rsidP="000C69D5">
      <w:pPr>
        <w:pStyle w:val="a3"/>
        <w:numPr>
          <w:ilvl w:val="0"/>
          <w:numId w:val="16"/>
        </w:numPr>
        <w:tabs>
          <w:tab w:val="left" w:pos="3476"/>
        </w:tabs>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قطرات الدهن</w:t>
      </w:r>
      <w:r w:rsidR="0028180A" w:rsidRPr="00C27A80">
        <w:rPr>
          <w:rFonts w:ascii="Times New Roman" w:hAnsi="Times New Roman" w:cs="Times New Roman"/>
          <w:sz w:val="28"/>
          <w:szCs w:val="28"/>
          <w:rtl/>
          <w:lang w:bidi="ar-IQ"/>
        </w:rPr>
        <w:t xml:space="preserve"> </w:t>
      </w:r>
      <w:r w:rsidR="00FB72A4" w:rsidRPr="00C27A80">
        <w:rPr>
          <w:rFonts w:ascii="Times New Roman" w:hAnsi="Times New Roman" w:cs="Times New Roman"/>
          <w:sz w:val="28"/>
          <w:szCs w:val="28"/>
          <w:lang w:bidi="ar-IQ"/>
        </w:rPr>
        <w:t>Oil droplets</w:t>
      </w:r>
    </w:p>
    <w:p w:rsidR="002C7F4A" w:rsidRPr="00C27A80" w:rsidRDefault="002C7F4A" w:rsidP="000C69D5">
      <w:pPr>
        <w:pStyle w:val="a3"/>
        <w:numPr>
          <w:ilvl w:val="0"/>
          <w:numId w:val="16"/>
        </w:numPr>
        <w:tabs>
          <w:tab w:val="left" w:pos="3476"/>
        </w:tabs>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البلورات </w:t>
      </w:r>
      <w:r w:rsidR="00FB72A4" w:rsidRPr="00C27A80">
        <w:rPr>
          <w:rFonts w:ascii="Times New Roman" w:hAnsi="Times New Roman" w:cs="Times New Roman"/>
          <w:sz w:val="28"/>
          <w:szCs w:val="28"/>
          <w:lang w:bidi="ar-IQ"/>
        </w:rPr>
        <w:t xml:space="preserve">Crystals </w:t>
      </w:r>
    </w:p>
    <w:p w:rsidR="00E76C49" w:rsidRDefault="002C7F4A" w:rsidP="000C69D5">
      <w:pPr>
        <w:pStyle w:val="a3"/>
        <w:numPr>
          <w:ilvl w:val="0"/>
          <w:numId w:val="16"/>
        </w:numPr>
        <w:tabs>
          <w:tab w:val="left" w:pos="3476"/>
        </w:tabs>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حبيبات البروتين </w:t>
      </w:r>
      <w:r w:rsidR="00FB72A4" w:rsidRPr="00C27A80">
        <w:rPr>
          <w:rFonts w:ascii="Times New Roman" w:hAnsi="Times New Roman" w:cs="Times New Roman"/>
          <w:sz w:val="28"/>
          <w:szCs w:val="28"/>
          <w:rtl/>
          <w:lang w:bidi="ar-IQ"/>
        </w:rPr>
        <w:t xml:space="preserve">أو تسمى الحبيبات الاليرونية </w:t>
      </w:r>
      <w:r w:rsidR="00FB72A4" w:rsidRPr="00C27A80">
        <w:rPr>
          <w:rFonts w:ascii="Times New Roman" w:hAnsi="Times New Roman" w:cs="Times New Roman"/>
          <w:sz w:val="28"/>
          <w:szCs w:val="28"/>
          <w:lang w:bidi="ar-IQ"/>
        </w:rPr>
        <w:t xml:space="preserve">Aleurone grains </w:t>
      </w:r>
    </w:p>
    <w:p w:rsidR="00E90AAF" w:rsidRDefault="00E90AAF" w:rsidP="00E90AAF">
      <w:pPr>
        <w:tabs>
          <w:tab w:val="left" w:pos="3476"/>
        </w:tabs>
        <w:jc w:val="both"/>
        <w:rPr>
          <w:rFonts w:ascii="Times New Roman" w:hAnsi="Times New Roman" w:cs="Times New Roman"/>
          <w:sz w:val="28"/>
          <w:szCs w:val="28"/>
          <w:rtl/>
          <w:lang w:bidi="ar-IQ"/>
        </w:rPr>
      </w:pPr>
    </w:p>
    <w:p w:rsidR="00E90AAF" w:rsidRDefault="00E90AAF" w:rsidP="00E90AAF">
      <w:pPr>
        <w:tabs>
          <w:tab w:val="left" w:pos="3476"/>
        </w:tabs>
        <w:jc w:val="both"/>
        <w:rPr>
          <w:rFonts w:ascii="Times New Roman" w:hAnsi="Times New Roman" w:cs="Times New Roman"/>
          <w:sz w:val="28"/>
          <w:szCs w:val="28"/>
          <w:rtl/>
          <w:lang w:bidi="ar-IQ"/>
        </w:rPr>
      </w:pPr>
    </w:p>
    <w:p w:rsidR="00E90AAF" w:rsidRDefault="00E90AAF" w:rsidP="00E90AAF">
      <w:pPr>
        <w:tabs>
          <w:tab w:val="left" w:pos="3476"/>
        </w:tabs>
        <w:jc w:val="both"/>
        <w:rPr>
          <w:rFonts w:ascii="Times New Roman" w:hAnsi="Times New Roman" w:cs="Times New Roman"/>
          <w:sz w:val="28"/>
          <w:szCs w:val="28"/>
          <w:rtl/>
          <w:lang w:bidi="ar-IQ"/>
        </w:rPr>
      </w:pPr>
    </w:p>
    <w:p w:rsidR="00081C92" w:rsidRPr="00E90AAF" w:rsidRDefault="00081C92" w:rsidP="00E90AAF">
      <w:pPr>
        <w:tabs>
          <w:tab w:val="left" w:pos="3476"/>
        </w:tabs>
        <w:jc w:val="both"/>
        <w:rPr>
          <w:rFonts w:ascii="Times New Roman" w:hAnsi="Times New Roman" w:cs="Times New Roman"/>
          <w:sz w:val="28"/>
          <w:szCs w:val="28"/>
          <w:lang w:bidi="ar-IQ"/>
        </w:rPr>
      </w:pPr>
    </w:p>
    <w:p w:rsidR="002C7F4A" w:rsidRPr="00E76C49" w:rsidRDefault="00E90AAF" w:rsidP="00E90AAF">
      <w:pPr>
        <w:tabs>
          <w:tab w:val="left" w:pos="3476"/>
        </w:tabs>
        <w:jc w:val="both"/>
        <w:rPr>
          <w:rFonts w:ascii="Times New Roman" w:hAnsi="Times New Roman" w:cs="Times New Roman"/>
          <w:sz w:val="28"/>
          <w:szCs w:val="28"/>
          <w:lang w:bidi="ar-IQ"/>
        </w:rPr>
      </w:pPr>
      <w:r>
        <w:rPr>
          <w:rFonts w:ascii="Times New Roman" w:hAnsi="Times New Roman" w:cs="Times New Roman"/>
          <w:b/>
          <w:bCs/>
          <w:noProof/>
          <w:color w:val="629C50"/>
          <w:sz w:val="24"/>
          <w:szCs w:val="24"/>
        </w:rPr>
        <w:drawing>
          <wp:inline distT="0" distB="0" distL="0" distR="0">
            <wp:extent cx="4396740" cy="3482340"/>
            <wp:effectExtent l="19050" t="0" r="3810" b="0"/>
            <wp:docPr id="1" name="Picture 11" descr="68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8787"/>
                    <pic:cNvPicPr>
                      <a:picLocks noChangeAspect="1" noChangeArrowheads="1"/>
                    </pic:cNvPicPr>
                  </pic:nvPicPr>
                  <pic:blipFill>
                    <a:blip r:embed="rId8"/>
                    <a:srcRect l="7039" t="9286" r="7039" b="9286"/>
                    <a:stretch>
                      <a:fillRect/>
                    </a:stretch>
                  </pic:blipFill>
                  <pic:spPr bwMode="auto">
                    <a:xfrm>
                      <a:off x="0" y="0"/>
                      <a:ext cx="4396740" cy="3482340"/>
                    </a:xfrm>
                    <a:prstGeom prst="rect">
                      <a:avLst/>
                    </a:prstGeom>
                    <a:noFill/>
                    <a:ln w="9525">
                      <a:noFill/>
                      <a:miter lim="800000"/>
                      <a:headEnd/>
                      <a:tailEnd/>
                    </a:ln>
                  </pic:spPr>
                </pic:pic>
              </a:graphicData>
            </a:graphic>
          </wp:inline>
        </w:drawing>
      </w:r>
      <w:r>
        <w:rPr>
          <w:rFonts w:ascii="Times New Roman" w:hAnsi="Times New Roman" w:cs="Times New Roman" w:hint="cs"/>
          <w:sz w:val="28"/>
          <w:szCs w:val="28"/>
          <w:rtl/>
          <w:lang w:bidi="ar-IQ"/>
        </w:rPr>
        <w:t xml:space="preserve"> </w:t>
      </w:r>
    </w:p>
    <w:p w:rsidR="00E90AAF" w:rsidRPr="00E90AAF" w:rsidRDefault="00E90AAF" w:rsidP="00E90AAF">
      <w:pPr>
        <w:spacing w:line="240" w:lineRule="auto"/>
        <w:ind w:left="-154" w:right="-180"/>
        <w:jc w:val="center"/>
        <w:rPr>
          <w:rFonts w:ascii="Times New Roman" w:hAnsi="Times New Roman" w:cs="Times New Roman"/>
          <w:b/>
          <w:bCs/>
          <w:sz w:val="24"/>
          <w:szCs w:val="24"/>
          <w:rtl/>
        </w:rPr>
      </w:pPr>
      <w:r>
        <w:rPr>
          <w:rFonts w:ascii="Times New Roman" w:hAnsi="Times New Roman" w:cs="Times New Roman" w:hint="cs"/>
          <w:b/>
          <w:bCs/>
          <w:sz w:val="24"/>
          <w:szCs w:val="24"/>
          <w:rtl/>
        </w:rPr>
        <w:t>شكل يوضح</w:t>
      </w:r>
      <w:r w:rsidRPr="00523A78">
        <w:rPr>
          <w:rFonts w:ascii="Times New Roman" w:hAnsi="Times New Roman" w:cs="Times New Roman"/>
          <w:b/>
          <w:bCs/>
          <w:sz w:val="24"/>
          <w:szCs w:val="24"/>
          <w:rtl/>
        </w:rPr>
        <w:t xml:space="preserve"> ال</w:t>
      </w:r>
      <w:r>
        <w:rPr>
          <w:rFonts w:ascii="Times New Roman" w:hAnsi="Times New Roman" w:cs="Times New Roman"/>
          <w:b/>
          <w:bCs/>
          <w:sz w:val="24"/>
          <w:szCs w:val="24"/>
          <w:rtl/>
        </w:rPr>
        <w:t>تركيب التشريحي للخلية النباتية</w:t>
      </w:r>
    </w:p>
    <w:p w:rsidR="00E76C49" w:rsidRDefault="00972948" w:rsidP="000C69D5">
      <w:pPr>
        <w:jc w:val="both"/>
        <w:rPr>
          <w:rFonts w:ascii="Times New Roman" w:hAnsi="Times New Roman" w:cs="Times New Roman"/>
          <w:sz w:val="28"/>
          <w:szCs w:val="28"/>
          <w:rtl/>
          <w:lang w:bidi="ar-IQ"/>
        </w:rPr>
      </w:pPr>
      <w:r>
        <w:rPr>
          <w:rFonts w:ascii="Times New Roman" w:hAnsi="Times New Roman" w:cs="Times New Roman" w:hint="cs"/>
          <w:b/>
          <w:bCs/>
          <w:sz w:val="28"/>
          <w:szCs w:val="28"/>
          <w:u w:val="single"/>
          <w:rtl/>
          <w:lang w:bidi="ar-IQ"/>
        </w:rPr>
        <w:t xml:space="preserve">أولا </w:t>
      </w:r>
      <w:r w:rsidR="00C27A80" w:rsidRPr="00C27A80">
        <w:rPr>
          <w:rFonts w:ascii="Times New Roman" w:hAnsi="Times New Roman" w:cs="Times New Roman"/>
          <w:b/>
          <w:bCs/>
          <w:sz w:val="28"/>
          <w:szCs w:val="28"/>
          <w:u w:val="single"/>
          <w:rtl/>
          <w:lang w:bidi="ar-IQ"/>
        </w:rPr>
        <w:t xml:space="preserve">جدار الخلية النباتية </w:t>
      </w:r>
      <w:r w:rsidR="00C27A80" w:rsidRPr="00C27A80">
        <w:rPr>
          <w:rFonts w:ascii="Times New Roman" w:hAnsi="Times New Roman" w:cs="Times New Roman"/>
          <w:b/>
          <w:bCs/>
          <w:sz w:val="28"/>
          <w:szCs w:val="28"/>
          <w:u w:val="single"/>
          <w:lang w:bidi="ar-IQ"/>
        </w:rPr>
        <w:t>the plant cell wall</w:t>
      </w:r>
      <w:r>
        <w:rPr>
          <w:rFonts w:ascii="Times New Roman" w:hAnsi="Times New Roman" w:cs="Times New Roman" w:hint="cs"/>
          <w:sz w:val="28"/>
          <w:szCs w:val="28"/>
          <w:rtl/>
          <w:lang w:bidi="ar-IQ"/>
        </w:rPr>
        <w:t xml:space="preserve"> </w:t>
      </w:r>
    </w:p>
    <w:p w:rsidR="00C27A80" w:rsidRPr="00972948" w:rsidRDefault="00C27A80" w:rsidP="000C69D5">
      <w:pPr>
        <w:jc w:val="both"/>
        <w:rPr>
          <w:rFonts w:ascii="Times New Roman" w:hAnsi="Times New Roman" w:cs="Times New Roman"/>
          <w:b/>
          <w:bCs/>
          <w:sz w:val="28"/>
          <w:szCs w:val="28"/>
          <w:u w:val="single"/>
          <w:rtl/>
          <w:lang w:bidi="ar-IQ"/>
        </w:rPr>
      </w:pPr>
      <w:r w:rsidRPr="00C27A80">
        <w:rPr>
          <w:rFonts w:ascii="Times New Roman" w:hAnsi="Times New Roman" w:cs="Times New Roman"/>
          <w:sz w:val="28"/>
          <w:szCs w:val="28"/>
          <w:rtl/>
          <w:lang w:bidi="ar-IQ"/>
        </w:rPr>
        <w:t xml:space="preserve">تحتوي الخلية النباتية على جدار حقيقي ميت يتميز بوجود  مادة  السليلوز التي تخلو منها الخلايا غير النباتية ، هذا الجدار السليلوزي يتكون نتيجة نشاط برتوبلاست الخلية ويعد جدار الخلية من أجزاء الخلية النباتية الميتة اي طبقة غير حية يحيط بالخلية النباتية . </w:t>
      </w:r>
    </w:p>
    <w:p w:rsidR="00C27A80" w:rsidRPr="00C27A80" w:rsidRDefault="00C27A80" w:rsidP="000C69D5">
      <w:pPr>
        <w:jc w:val="both"/>
        <w:rPr>
          <w:rFonts w:ascii="Times New Roman" w:hAnsi="Times New Roman" w:cs="Times New Roman"/>
          <w:sz w:val="28"/>
          <w:szCs w:val="28"/>
          <w:rtl/>
          <w:lang w:bidi="ar-IQ"/>
        </w:rPr>
      </w:pPr>
      <w:r w:rsidRPr="00C27A80">
        <w:rPr>
          <w:rFonts w:ascii="Times New Roman" w:hAnsi="Times New Roman" w:cs="Times New Roman"/>
          <w:sz w:val="28"/>
          <w:szCs w:val="28"/>
          <w:rtl/>
          <w:lang w:bidi="ar-IQ"/>
        </w:rPr>
        <w:t xml:space="preserve">إن تمدد الجدار واتساعه إثناء نمو الخلية لا يعني في إي حالة من الأحوال دليل على حيويته فهو في المرحلة الأخيرة من عمر الخلية رقيقا قابلا لتمدد ، حيث انه يتسع و يتمدد نتيجة لازدياد حجم ونمو برتوبلاست الخلية كما أن الجدار عند بدء تكوينه يكون رقيقا للغاية ولكن مع استمرار نمو الخلية تحدث له عدة تغيرات سواء في السمك أو في تركيبة الكيمياوي </w:t>
      </w:r>
    </w:p>
    <w:p w:rsidR="003B6278" w:rsidRPr="00C27A80" w:rsidRDefault="00C27A80" w:rsidP="00E76C49">
      <w:pPr>
        <w:jc w:val="both"/>
        <w:rPr>
          <w:rFonts w:ascii="Times New Roman" w:hAnsi="Times New Roman" w:cs="Times New Roman"/>
          <w:sz w:val="28"/>
          <w:szCs w:val="28"/>
          <w:rtl/>
          <w:lang w:bidi="ar-IQ"/>
        </w:rPr>
      </w:pPr>
      <w:r w:rsidRPr="00C27A80">
        <w:rPr>
          <w:rFonts w:ascii="Times New Roman" w:hAnsi="Times New Roman" w:cs="Times New Roman"/>
          <w:b/>
          <w:bCs/>
          <w:sz w:val="28"/>
          <w:szCs w:val="28"/>
          <w:rtl/>
          <w:lang w:bidi="ar-IQ"/>
        </w:rPr>
        <w:t>تكوين الجدار الخلوي</w:t>
      </w:r>
      <w:r w:rsidRPr="00C27A80">
        <w:rPr>
          <w:rFonts w:ascii="Times New Roman" w:hAnsi="Times New Roman" w:cs="Times New Roman"/>
          <w:sz w:val="28"/>
          <w:szCs w:val="28"/>
          <w:rtl/>
          <w:lang w:bidi="ar-IQ"/>
        </w:rPr>
        <w:t xml:space="preserve"> يبدأ  ظهور الجدار الخلوي بعد انقسام الخلية مباشرة بشكل منطقة داكنة تتكون عند خط استواء المغزل تدعى </w:t>
      </w:r>
      <w:r w:rsidRPr="00C27A80">
        <w:rPr>
          <w:rFonts w:ascii="Times New Roman" w:hAnsi="Times New Roman" w:cs="Times New Roman"/>
          <w:sz w:val="28"/>
          <w:szCs w:val="28"/>
          <w:lang w:bidi="ar-IQ"/>
        </w:rPr>
        <w:t>Phragmoplast</w:t>
      </w:r>
      <w:r w:rsidRPr="00C27A80">
        <w:rPr>
          <w:rFonts w:ascii="Times New Roman" w:hAnsi="Times New Roman" w:cs="Times New Roman"/>
          <w:sz w:val="28"/>
          <w:szCs w:val="28"/>
          <w:rtl/>
          <w:lang w:bidi="ar-IQ"/>
        </w:rPr>
        <w:t xml:space="preserve"> أو الجسم البرميلي وإثناء تكون الجسم البرميلي تظهر بدايات الجدار بشكل صفيحة رقيقة تسمى الصفيحة الخلوية</w:t>
      </w:r>
      <w:r w:rsidRPr="00C27A80">
        <w:rPr>
          <w:rFonts w:ascii="Times New Roman" w:hAnsi="Times New Roman" w:cs="Times New Roman"/>
          <w:sz w:val="28"/>
          <w:szCs w:val="28"/>
          <w:lang w:bidi="ar-IQ"/>
        </w:rPr>
        <w:t xml:space="preserve"> cell plate </w:t>
      </w:r>
      <w:r w:rsidRPr="00C27A80">
        <w:rPr>
          <w:rFonts w:ascii="Times New Roman" w:hAnsi="Times New Roman" w:cs="Times New Roman"/>
          <w:sz w:val="28"/>
          <w:szCs w:val="28"/>
          <w:rtl/>
          <w:lang w:bidi="ar-IQ"/>
        </w:rPr>
        <w:t xml:space="preserve">تكون في بداية تكونها في وضع مركزي ثم تمتد تدريجيا نحو الخارج إلى إن تصل إلى جدار الخلية الأم ، وتسمى حينئذ بالصفيحة الوسطى </w:t>
      </w:r>
      <w:r w:rsidRPr="00C27A80">
        <w:rPr>
          <w:rFonts w:ascii="Times New Roman" w:hAnsi="Times New Roman" w:cs="Times New Roman"/>
          <w:sz w:val="28"/>
          <w:szCs w:val="28"/>
          <w:lang w:bidi="ar-IQ"/>
        </w:rPr>
        <w:t>Middle lamella</w:t>
      </w:r>
      <w:r w:rsidRPr="00C27A80">
        <w:rPr>
          <w:rFonts w:ascii="Times New Roman" w:hAnsi="Times New Roman" w:cs="Times New Roman"/>
          <w:sz w:val="28"/>
          <w:szCs w:val="28"/>
          <w:rtl/>
          <w:lang w:bidi="ar-IQ"/>
        </w:rPr>
        <w:t xml:space="preserve">  والتي تتكون أساسا من بكتات الكالسيوم والمغنيسيوم ثم يقوم البرتوبالاست بترسيب غشائين رقيقين على جهتي الصفيحة الوسطى يكونان مايسمى بالجدار الابتدائي </w:t>
      </w:r>
      <w:r w:rsidRPr="00C27A80">
        <w:rPr>
          <w:rFonts w:ascii="Times New Roman" w:hAnsi="Times New Roman" w:cs="Times New Roman"/>
          <w:sz w:val="28"/>
          <w:szCs w:val="28"/>
          <w:lang w:bidi="ar-IQ"/>
        </w:rPr>
        <w:t>Primary cell wall</w:t>
      </w:r>
      <w:r w:rsidRPr="00C27A80">
        <w:rPr>
          <w:rFonts w:ascii="Times New Roman" w:hAnsi="Times New Roman" w:cs="Times New Roman"/>
          <w:sz w:val="28"/>
          <w:szCs w:val="28"/>
          <w:rtl/>
          <w:lang w:bidi="ar-IQ"/>
        </w:rPr>
        <w:t xml:space="preserve"> وعندما تصل الخلية إلى كامل نضجها قد يندمج الجدار الابتدائي بالصفيحة الوسطى فيطلق عليها عند إذ بالصفيحة الوسطى المركبة </w:t>
      </w:r>
      <w:r w:rsidRPr="00C27A80">
        <w:rPr>
          <w:rFonts w:ascii="Times New Roman" w:hAnsi="Times New Roman" w:cs="Times New Roman"/>
          <w:sz w:val="28"/>
          <w:szCs w:val="28"/>
          <w:lang w:bidi="ar-IQ"/>
        </w:rPr>
        <w:t>Middle lamella</w:t>
      </w:r>
      <w:r w:rsidRPr="00C27A80">
        <w:rPr>
          <w:rFonts w:ascii="Times New Roman" w:hAnsi="Times New Roman" w:cs="Times New Roman"/>
          <w:sz w:val="28"/>
          <w:szCs w:val="28"/>
          <w:rtl/>
          <w:lang w:bidi="ar-IQ"/>
        </w:rPr>
        <w:t xml:space="preserve">  </w:t>
      </w:r>
      <w:r w:rsidRPr="00C27A80">
        <w:rPr>
          <w:rFonts w:ascii="Times New Roman" w:hAnsi="Times New Roman" w:cs="Times New Roman"/>
          <w:sz w:val="28"/>
          <w:szCs w:val="28"/>
          <w:lang w:bidi="ar-IQ"/>
        </w:rPr>
        <w:t>Compound</w:t>
      </w:r>
      <w:r w:rsidRPr="00C27A80">
        <w:rPr>
          <w:rFonts w:ascii="Times New Roman" w:hAnsi="Times New Roman" w:cs="Times New Roman"/>
          <w:sz w:val="28"/>
          <w:szCs w:val="28"/>
          <w:rtl/>
          <w:lang w:bidi="ar-IQ"/>
        </w:rPr>
        <w:t xml:space="preserve">  وللتميز بين الصفيحة الوسطى المتكونة أصلا المنفصلة عن الجدار </w:t>
      </w:r>
      <w:r w:rsidRPr="00C27A80">
        <w:rPr>
          <w:rFonts w:ascii="Times New Roman" w:hAnsi="Times New Roman" w:cs="Times New Roman"/>
          <w:sz w:val="28"/>
          <w:szCs w:val="28"/>
          <w:rtl/>
          <w:lang w:bidi="ar-IQ"/>
        </w:rPr>
        <w:lastRenderedPageBreak/>
        <w:t xml:space="preserve">الابتدائي عن تلك الصفيحة الوسطى التي اندمجت مع الجدار الابتدائي فقد استعمل لفض الصفيحة الوسطى البسيطة </w:t>
      </w:r>
      <w:r w:rsidRPr="00C27A80">
        <w:rPr>
          <w:rFonts w:ascii="Times New Roman" w:hAnsi="Times New Roman" w:cs="Times New Roman"/>
          <w:sz w:val="28"/>
          <w:szCs w:val="28"/>
          <w:lang w:bidi="ar-IQ"/>
        </w:rPr>
        <w:t xml:space="preserve">Simple Middle lamella </w:t>
      </w:r>
      <w:r w:rsidRPr="00C27A80">
        <w:rPr>
          <w:rFonts w:ascii="Times New Roman" w:hAnsi="Times New Roman" w:cs="Times New Roman"/>
          <w:sz w:val="28"/>
          <w:szCs w:val="28"/>
          <w:rtl/>
          <w:lang w:bidi="ar-IQ"/>
        </w:rPr>
        <w:t xml:space="preserve"> للأولى والصفيحة الوسطى المركبة للثانية </w:t>
      </w:r>
      <w:r w:rsidRPr="00C27A80">
        <w:rPr>
          <w:rFonts w:ascii="Times New Roman" w:hAnsi="Times New Roman" w:cs="Times New Roman"/>
          <w:sz w:val="28"/>
          <w:szCs w:val="28"/>
          <w:lang w:bidi="ar-IQ"/>
        </w:rPr>
        <w:t xml:space="preserve">Compount Middle lamella </w:t>
      </w:r>
      <w:r w:rsidRPr="00C27A80">
        <w:rPr>
          <w:rFonts w:ascii="Times New Roman" w:hAnsi="Times New Roman" w:cs="Times New Roman"/>
          <w:sz w:val="28"/>
          <w:szCs w:val="28"/>
          <w:rtl/>
          <w:lang w:bidi="ar-IQ"/>
        </w:rPr>
        <w:t xml:space="preserve">  وفي حالات كثيرة وليس دائما يحدث تغلظ أخر يضاف جدار أخر فوق الجدار الابتدائي عند وصول الخلية إلى كامل النضج يسمى الجدار الثانوي </w:t>
      </w:r>
      <w:r w:rsidRPr="00C27A80">
        <w:rPr>
          <w:rFonts w:ascii="Times New Roman" w:hAnsi="Times New Roman" w:cs="Times New Roman"/>
          <w:sz w:val="28"/>
          <w:szCs w:val="28"/>
          <w:lang w:bidi="ar-IQ"/>
        </w:rPr>
        <w:t>Secondary cell wall</w:t>
      </w:r>
      <w:r w:rsidRPr="00C27A80">
        <w:rPr>
          <w:rFonts w:ascii="Times New Roman" w:hAnsi="Times New Roman" w:cs="Times New Roman"/>
          <w:sz w:val="28"/>
          <w:szCs w:val="28"/>
          <w:rtl/>
          <w:lang w:bidi="ar-IQ"/>
        </w:rPr>
        <w:t xml:space="preserve"> والذي يتكون في بعض الخلايا النباتية وقد يتميز الجدار الثانوي عن الجدار الابتدائي وقد يندمج </w:t>
      </w:r>
    </w:p>
    <w:p w:rsidR="00DE2A2A" w:rsidRPr="00E76C49" w:rsidRDefault="00C27A80" w:rsidP="000C69D5">
      <w:pPr>
        <w:jc w:val="both"/>
        <w:rPr>
          <w:rFonts w:ascii="Times New Roman" w:hAnsi="Times New Roman" w:cs="Times New Roman"/>
          <w:b/>
          <w:bCs/>
          <w:sz w:val="28"/>
          <w:szCs w:val="28"/>
          <w:u w:val="single"/>
          <w:rtl/>
          <w:lang w:bidi="ar-IQ"/>
        </w:rPr>
      </w:pPr>
      <w:r w:rsidRPr="00E76C49">
        <w:rPr>
          <w:rFonts w:ascii="Times New Roman" w:hAnsi="Times New Roman" w:cs="Times New Roman"/>
          <w:b/>
          <w:bCs/>
          <w:sz w:val="28"/>
          <w:szCs w:val="28"/>
          <w:u w:val="single"/>
          <w:rtl/>
          <w:lang w:bidi="ar-IQ"/>
        </w:rPr>
        <w:t xml:space="preserve">طبقات الجدار الخلوي </w:t>
      </w:r>
      <w:r w:rsidR="00972948" w:rsidRPr="00E76C49">
        <w:rPr>
          <w:rFonts w:ascii="Times New Roman" w:hAnsi="Times New Roman" w:cs="Times New Roman" w:hint="cs"/>
          <w:b/>
          <w:bCs/>
          <w:sz w:val="28"/>
          <w:szCs w:val="28"/>
          <w:u w:val="single"/>
          <w:rtl/>
          <w:lang w:bidi="ar-IQ"/>
        </w:rPr>
        <w:t xml:space="preserve"> </w:t>
      </w:r>
    </w:p>
    <w:p w:rsidR="00C27A80" w:rsidRPr="00972948" w:rsidRDefault="00C27A80" w:rsidP="000C69D5">
      <w:pPr>
        <w:jc w:val="both"/>
        <w:rPr>
          <w:rFonts w:ascii="Times New Roman" w:hAnsi="Times New Roman" w:cs="Times New Roman"/>
          <w:b/>
          <w:bCs/>
          <w:sz w:val="28"/>
          <w:szCs w:val="28"/>
          <w:rtl/>
          <w:lang w:bidi="ar-IQ"/>
        </w:rPr>
      </w:pPr>
      <w:r w:rsidRPr="00C27A80">
        <w:rPr>
          <w:rFonts w:ascii="Times New Roman" w:hAnsi="Times New Roman" w:cs="Times New Roman"/>
          <w:sz w:val="28"/>
          <w:szCs w:val="28"/>
          <w:rtl/>
          <w:lang w:bidi="ar-IQ"/>
        </w:rPr>
        <w:t xml:space="preserve">يتميز الجدار الخلوي في كثير الحالات إلى طبقات تختلف فيما بينها في كثير من الوجوه مثل التركيب الكيمياوي ونسبة الماء وبعض الصفات الفيزيائية ( التأثر بالضوء ) ...... الخ وعلى تلك الأسس يمكن تميز ثلاث الطبقات </w:t>
      </w:r>
    </w:p>
    <w:p w:rsidR="00C27A80" w:rsidRPr="00C27A80" w:rsidRDefault="00C27A80" w:rsidP="000C69D5">
      <w:pPr>
        <w:pStyle w:val="a3"/>
        <w:numPr>
          <w:ilvl w:val="0"/>
          <w:numId w:val="19"/>
        </w:numPr>
        <w:jc w:val="both"/>
        <w:rPr>
          <w:rFonts w:ascii="Times New Roman" w:hAnsi="Times New Roman" w:cs="Times New Roman"/>
          <w:sz w:val="28"/>
          <w:szCs w:val="28"/>
          <w:rtl/>
          <w:lang w:bidi="ar-IQ"/>
        </w:rPr>
      </w:pPr>
      <w:r w:rsidRPr="00C27A80">
        <w:rPr>
          <w:rFonts w:ascii="Times New Roman" w:hAnsi="Times New Roman" w:cs="Times New Roman"/>
          <w:b/>
          <w:bCs/>
          <w:sz w:val="28"/>
          <w:szCs w:val="28"/>
          <w:rtl/>
          <w:lang w:bidi="ar-IQ"/>
        </w:rPr>
        <w:t xml:space="preserve">الصفيحة الوسطى </w:t>
      </w:r>
      <w:r w:rsidRPr="00C27A80">
        <w:rPr>
          <w:rFonts w:ascii="Times New Roman" w:hAnsi="Times New Roman" w:cs="Times New Roman"/>
          <w:b/>
          <w:bCs/>
          <w:sz w:val="28"/>
          <w:szCs w:val="28"/>
          <w:lang w:bidi="ar-IQ"/>
        </w:rPr>
        <w:t>Middle lamella</w:t>
      </w:r>
      <w:r w:rsidRPr="00C27A80">
        <w:rPr>
          <w:rFonts w:ascii="Times New Roman" w:hAnsi="Times New Roman" w:cs="Times New Roman"/>
          <w:b/>
          <w:bCs/>
          <w:sz w:val="28"/>
          <w:szCs w:val="28"/>
          <w:rtl/>
          <w:lang w:bidi="ar-IQ"/>
        </w:rPr>
        <w:t xml:space="preserve">  :</w:t>
      </w:r>
      <w:r w:rsidRPr="00C27A80">
        <w:rPr>
          <w:rFonts w:ascii="Times New Roman" w:hAnsi="Times New Roman" w:cs="Times New Roman"/>
          <w:sz w:val="28"/>
          <w:szCs w:val="28"/>
          <w:rtl/>
          <w:lang w:bidi="ar-IQ"/>
        </w:rPr>
        <w:t xml:space="preserve"> وتسمى أحياننا المادة البينية </w:t>
      </w:r>
      <w:r w:rsidRPr="00C27A80">
        <w:rPr>
          <w:rFonts w:ascii="Times New Roman" w:hAnsi="Times New Roman" w:cs="Times New Roman"/>
          <w:sz w:val="28"/>
          <w:szCs w:val="28"/>
          <w:lang w:bidi="ar-IQ"/>
        </w:rPr>
        <w:t xml:space="preserve">Intercellular substance </w:t>
      </w:r>
      <w:r w:rsidRPr="00C27A80">
        <w:rPr>
          <w:rFonts w:ascii="Times New Roman" w:hAnsi="Times New Roman" w:cs="Times New Roman"/>
          <w:sz w:val="28"/>
          <w:szCs w:val="28"/>
          <w:rtl/>
          <w:lang w:bidi="ar-IQ"/>
        </w:rPr>
        <w:t xml:space="preserve"> التي تقوم بربط الجدارين الابتدائيين المتصلين بها وعلى جانبيها وتتركب كيميائيا من بكتات الكالسيوم والمغنيسيوم و قد تحتوي على البكتين كما عناصر الخشب الناقلة وتوصف بأنها غير فعاله ضوئيا </w:t>
      </w:r>
      <w:r w:rsidRPr="00C27A80">
        <w:rPr>
          <w:rFonts w:ascii="Times New Roman" w:hAnsi="Times New Roman" w:cs="Times New Roman"/>
          <w:sz w:val="28"/>
          <w:szCs w:val="28"/>
          <w:lang w:bidi="ar-IQ"/>
        </w:rPr>
        <w:t xml:space="preserve">Optically in active </w:t>
      </w:r>
      <w:r w:rsidRPr="00C27A80">
        <w:rPr>
          <w:rFonts w:ascii="Times New Roman" w:hAnsi="Times New Roman" w:cs="Times New Roman"/>
          <w:sz w:val="28"/>
          <w:szCs w:val="28"/>
          <w:rtl/>
          <w:lang w:bidi="ar-IQ"/>
        </w:rPr>
        <w:t xml:space="preserve">  أو تسمى متجانسة ضوئيا </w:t>
      </w:r>
      <w:r w:rsidRPr="00C27A80">
        <w:rPr>
          <w:rFonts w:ascii="Times New Roman" w:hAnsi="Times New Roman" w:cs="Times New Roman"/>
          <w:sz w:val="28"/>
          <w:szCs w:val="28"/>
          <w:lang w:bidi="ar-IQ"/>
        </w:rPr>
        <w:t xml:space="preserve">Isotropic </w:t>
      </w:r>
      <w:r w:rsidRPr="00C27A80">
        <w:rPr>
          <w:rFonts w:ascii="Times New Roman" w:hAnsi="Times New Roman" w:cs="Times New Roman"/>
          <w:sz w:val="28"/>
          <w:szCs w:val="28"/>
          <w:rtl/>
          <w:lang w:bidi="ar-IQ"/>
        </w:rPr>
        <w:t xml:space="preserve"> </w:t>
      </w:r>
    </w:p>
    <w:p w:rsidR="00C27A80" w:rsidRPr="00C27A80" w:rsidRDefault="00C27A80" w:rsidP="000C69D5">
      <w:pPr>
        <w:pStyle w:val="a3"/>
        <w:numPr>
          <w:ilvl w:val="0"/>
          <w:numId w:val="19"/>
        </w:numPr>
        <w:jc w:val="both"/>
        <w:rPr>
          <w:rFonts w:ascii="Times New Roman" w:hAnsi="Times New Roman" w:cs="Times New Roman"/>
          <w:sz w:val="28"/>
          <w:szCs w:val="28"/>
          <w:rtl/>
          <w:lang w:bidi="ar-IQ"/>
        </w:rPr>
      </w:pPr>
      <w:r w:rsidRPr="00C27A80">
        <w:rPr>
          <w:rFonts w:ascii="Times New Roman" w:hAnsi="Times New Roman" w:cs="Times New Roman"/>
          <w:b/>
          <w:bCs/>
          <w:sz w:val="28"/>
          <w:szCs w:val="28"/>
          <w:rtl/>
          <w:lang w:bidi="ar-IQ"/>
        </w:rPr>
        <w:t xml:space="preserve">الجدار الابتدائي </w:t>
      </w:r>
      <w:r w:rsidRPr="00C27A80">
        <w:rPr>
          <w:rFonts w:ascii="Times New Roman" w:hAnsi="Times New Roman" w:cs="Times New Roman"/>
          <w:b/>
          <w:bCs/>
          <w:sz w:val="28"/>
          <w:szCs w:val="28"/>
          <w:lang w:bidi="ar-IQ"/>
        </w:rPr>
        <w:t xml:space="preserve">Primary  cell wall </w:t>
      </w:r>
      <w:r w:rsidRPr="00C27A80">
        <w:rPr>
          <w:rFonts w:ascii="Times New Roman" w:hAnsi="Times New Roman" w:cs="Times New Roman"/>
          <w:b/>
          <w:bCs/>
          <w:sz w:val="28"/>
          <w:szCs w:val="28"/>
          <w:rtl/>
          <w:lang w:bidi="ar-IQ"/>
        </w:rPr>
        <w:t xml:space="preserve"> :</w:t>
      </w:r>
      <w:r w:rsidRPr="00C27A80">
        <w:rPr>
          <w:rFonts w:ascii="Times New Roman" w:hAnsi="Times New Roman" w:cs="Times New Roman"/>
          <w:sz w:val="28"/>
          <w:szCs w:val="28"/>
          <w:rtl/>
          <w:lang w:bidi="ar-IQ"/>
        </w:rPr>
        <w:t xml:space="preserve"> هو الجزء الأول من جدار الخلية الذي يضاف على الصفيحة الوسطى من قبل البرتوبلاست ، وتحصل هذه الإضافة والخلية لازالت في حالة النمو السطحي ، يتكون الجدار الابتدائي من مواد بكتية </w:t>
      </w:r>
      <w:r w:rsidRPr="00C27A80">
        <w:rPr>
          <w:rFonts w:ascii="Times New Roman" w:hAnsi="Times New Roman" w:cs="Times New Roman"/>
          <w:sz w:val="28"/>
          <w:szCs w:val="28"/>
          <w:lang w:bidi="ar-IQ"/>
        </w:rPr>
        <w:t xml:space="preserve">pectic substances </w:t>
      </w:r>
      <w:r w:rsidRPr="00C27A80">
        <w:rPr>
          <w:rFonts w:ascii="Times New Roman" w:hAnsi="Times New Roman" w:cs="Times New Roman"/>
          <w:sz w:val="28"/>
          <w:szCs w:val="28"/>
          <w:rtl/>
          <w:lang w:bidi="ar-IQ"/>
        </w:rPr>
        <w:t xml:space="preserve">  سليلوز ومواد سليلوزية متعددة السكريات </w:t>
      </w:r>
      <w:r w:rsidRPr="00C27A80">
        <w:rPr>
          <w:rFonts w:ascii="Times New Roman" w:hAnsi="Times New Roman" w:cs="Times New Roman"/>
          <w:sz w:val="28"/>
          <w:szCs w:val="28"/>
          <w:lang w:bidi="ar-IQ"/>
        </w:rPr>
        <w:t>Non – cellulosic polysaccharides</w:t>
      </w:r>
      <w:r w:rsidRPr="00C27A80">
        <w:rPr>
          <w:rFonts w:ascii="Times New Roman" w:hAnsi="Times New Roman" w:cs="Times New Roman"/>
          <w:sz w:val="28"/>
          <w:szCs w:val="28"/>
          <w:rtl/>
          <w:lang w:bidi="ar-IQ"/>
        </w:rPr>
        <w:t xml:space="preserve">  ومواد أخرى </w:t>
      </w:r>
    </w:p>
    <w:p w:rsidR="00C27A80" w:rsidRPr="00C27A80" w:rsidRDefault="00C27A80" w:rsidP="000C69D5">
      <w:pPr>
        <w:jc w:val="both"/>
        <w:rPr>
          <w:rFonts w:ascii="Times New Roman" w:hAnsi="Times New Roman" w:cs="Times New Roman"/>
          <w:sz w:val="28"/>
          <w:szCs w:val="28"/>
          <w:rtl/>
          <w:lang w:bidi="ar-IQ"/>
        </w:rPr>
      </w:pPr>
      <w:r w:rsidRPr="00C27A80">
        <w:rPr>
          <w:rFonts w:ascii="Times New Roman" w:hAnsi="Times New Roman" w:cs="Times New Roman"/>
          <w:sz w:val="28"/>
          <w:szCs w:val="28"/>
          <w:rtl/>
          <w:lang w:bidi="ar-IQ"/>
        </w:rPr>
        <w:t xml:space="preserve">وبالنظر لوجود مادة السليلوز في الجدار الابتدائي فأن الجدار الابتدائي فعال ضوئيا </w:t>
      </w:r>
      <w:r w:rsidRPr="00C27A80">
        <w:rPr>
          <w:rFonts w:ascii="Times New Roman" w:hAnsi="Times New Roman" w:cs="Times New Roman"/>
          <w:sz w:val="28"/>
          <w:szCs w:val="28"/>
          <w:lang w:bidi="ar-IQ"/>
        </w:rPr>
        <w:t>Optically  active</w:t>
      </w:r>
      <w:r w:rsidRPr="00C27A80">
        <w:rPr>
          <w:rFonts w:ascii="Times New Roman" w:hAnsi="Times New Roman" w:cs="Times New Roman"/>
          <w:sz w:val="28"/>
          <w:szCs w:val="28"/>
          <w:rtl/>
          <w:lang w:bidi="ar-IQ"/>
        </w:rPr>
        <w:t xml:space="preserve"> أو غير متجانس ضوئيا </w:t>
      </w:r>
      <w:r w:rsidRPr="00C27A80">
        <w:rPr>
          <w:rFonts w:ascii="Times New Roman" w:hAnsi="Times New Roman" w:cs="Times New Roman"/>
          <w:sz w:val="28"/>
          <w:szCs w:val="28"/>
          <w:lang w:bidi="ar-IQ"/>
        </w:rPr>
        <w:t xml:space="preserve">Isotropic </w:t>
      </w:r>
      <w:r w:rsidRPr="00C27A80">
        <w:rPr>
          <w:rFonts w:ascii="Times New Roman" w:hAnsi="Times New Roman" w:cs="Times New Roman"/>
          <w:sz w:val="28"/>
          <w:szCs w:val="28"/>
          <w:rtl/>
          <w:lang w:bidi="ar-IQ"/>
        </w:rPr>
        <w:t xml:space="preserve"> </w:t>
      </w:r>
      <w:r w:rsidRPr="00C27A80">
        <w:rPr>
          <w:rFonts w:ascii="Times New Roman" w:hAnsi="Times New Roman" w:cs="Times New Roman"/>
          <w:sz w:val="28"/>
          <w:szCs w:val="28"/>
          <w:lang w:bidi="ar-IQ"/>
        </w:rPr>
        <w:t>an</w:t>
      </w:r>
      <w:r w:rsidRPr="00C27A80">
        <w:rPr>
          <w:rFonts w:ascii="Times New Roman" w:hAnsi="Times New Roman" w:cs="Times New Roman"/>
          <w:sz w:val="28"/>
          <w:szCs w:val="28"/>
          <w:rtl/>
          <w:lang w:bidi="ar-IQ"/>
        </w:rPr>
        <w:t xml:space="preserve"> وذلك بسبب وجود الياف السليلوز مرتبة بشكل منسق مما يؤدي إلى انحراف الضوء المستقطب عند مروره خلالها </w:t>
      </w:r>
    </w:p>
    <w:p w:rsidR="00C27A80" w:rsidRPr="00C27A80" w:rsidRDefault="00C27A80" w:rsidP="000C69D5">
      <w:pPr>
        <w:jc w:val="both"/>
        <w:rPr>
          <w:rFonts w:ascii="Times New Roman" w:hAnsi="Times New Roman" w:cs="Times New Roman"/>
          <w:sz w:val="28"/>
          <w:szCs w:val="28"/>
          <w:rtl/>
          <w:lang w:bidi="ar-IQ"/>
        </w:rPr>
      </w:pPr>
      <w:r w:rsidRPr="00C27A80">
        <w:rPr>
          <w:rFonts w:ascii="Times New Roman" w:hAnsi="Times New Roman" w:cs="Times New Roman"/>
          <w:sz w:val="28"/>
          <w:szCs w:val="28"/>
          <w:rtl/>
          <w:lang w:bidi="ar-IQ"/>
        </w:rPr>
        <w:t xml:space="preserve">أظهرت الدراسات بالمجهر الكتروني إن السليلوز في الجدار الابتدائي يكون على هيئة حزم من اليفات يطلق عليها الليفات الكبيرة ( </w:t>
      </w:r>
      <w:r w:rsidRPr="00C27A80">
        <w:rPr>
          <w:rFonts w:ascii="Times New Roman" w:hAnsi="Times New Roman" w:cs="Times New Roman"/>
          <w:sz w:val="28"/>
          <w:szCs w:val="28"/>
          <w:lang w:bidi="ar-IQ"/>
        </w:rPr>
        <w:t>Macrofibils</w:t>
      </w:r>
      <w:r w:rsidRPr="00C27A80">
        <w:rPr>
          <w:rFonts w:ascii="Times New Roman" w:hAnsi="Times New Roman" w:cs="Times New Roman"/>
          <w:sz w:val="28"/>
          <w:szCs w:val="28"/>
          <w:rtl/>
          <w:lang w:bidi="ar-IQ"/>
        </w:rPr>
        <w:t xml:space="preserve">  ) وتتكون هذه الليفات الكبيرة من ليفات دقيقة ( </w:t>
      </w:r>
      <w:r w:rsidRPr="00C27A80">
        <w:rPr>
          <w:rFonts w:ascii="Times New Roman" w:hAnsi="Times New Roman" w:cs="Times New Roman"/>
          <w:sz w:val="28"/>
          <w:szCs w:val="28"/>
          <w:lang w:bidi="ar-IQ"/>
        </w:rPr>
        <w:t>Microfibils</w:t>
      </w:r>
      <w:r w:rsidRPr="00C27A80">
        <w:rPr>
          <w:rFonts w:ascii="Times New Roman" w:hAnsi="Times New Roman" w:cs="Times New Roman"/>
          <w:sz w:val="28"/>
          <w:szCs w:val="28"/>
          <w:rtl/>
          <w:lang w:bidi="ar-IQ"/>
        </w:rPr>
        <w:t xml:space="preserve">  )</w:t>
      </w:r>
    </w:p>
    <w:p w:rsidR="00C27A80" w:rsidRPr="00C27A80" w:rsidRDefault="00C27A80" w:rsidP="000C69D5">
      <w:pPr>
        <w:jc w:val="both"/>
        <w:rPr>
          <w:rFonts w:ascii="Times New Roman" w:hAnsi="Times New Roman" w:cs="Times New Roman"/>
          <w:sz w:val="28"/>
          <w:szCs w:val="28"/>
          <w:rtl/>
          <w:lang w:bidi="ar-IQ"/>
        </w:rPr>
      </w:pPr>
      <w:r w:rsidRPr="00C27A80">
        <w:rPr>
          <w:rFonts w:ascii="Times New Roman" w:hAnsi="Times New Roman" w:cs="Times New Roman"/>
          <w:sz w:val="28"/>
          <w:szCs w:val="28"/>
          <w:rtl/>
          <w:lang w:bidi="ar-IQ"/>
        </w:rPr>
        <w:t xml:space="preserve">في السليلوز المتبلور </w:t>
      </w:r>
      <w:r w:rsidRPr="00C27A80">
        <w:rPr>
          <w:rFonts w:ascii="Times New Roman" w:hAnsi="Times New Roman" w:cs="Times New Roman"/>
          <w:sz w:val="28"/>
          <w:szCs w:val="28"/>
          <w:lang w:bidi="ar-IQ"/>
        </w:rPr>
        <w:t xml:space="preserve"> Crystallin cellulose </w:t>
      </w:r>
      <w:r w:rsidRPr="00C27A80">
        <w:rPr>
          <w:rFonts w:ascii="Times New Roman" w:hAnsi="Times New Roman" w:cs="Times New Roman"/>
          <w:sz w:val="28"/>
          <w:szCs w:val="28"/>
          <w:rtl/>
          <w:lang w:bidi="ar-IQ"/>
        </w:rPr>
        <w:t xml:space="preserve">تكون الليفيات الدقيقة متوازية مع بعضها بينما في السليلوز غير المتبلور لا تكون الليفات الدقيقة متوازية مع بعضها </w:t>
      </w:r>
    </w:p>
    <w:p w:rsidR="00C27A80" w:rsidRPr="00C27A80" w:rsidRDefault="00C27A80" w:rsidP="000C69D5">
      <w:pPr>
        <w:jc w:val="both"/>
        <w:rPr>
          <w:rFonts w:ascii="Times New Roman" w:hAnsi="Times New Roman" w:cs="Times New Roman"/>
          <w:sz w:val="28"/>
          <w:szCs w:val="28"/>
          <w:rtl/>
          <w:lang w:bidi="ar-IQ"/>
        </w:rPr>
      </w:pPr>
      <w:r w:rsidRPr="00C27A80">
        <w:rPr>
          <w:rFonts w:ascii="Times New Roman" w:hAnsi="Times New Roman" w:cs="Times New Roman"/>
          <w:b/>
          <w:bCs/>
          <w:sz w:val="28"/>
          <w:szCs w:val="28"/>
          <w:u w:val="single"/>
          <w:rtl/>
          <w:lang w:bidi="ar-IQ"/>
        </w:rPr>
        <w:t>هنالك نوعين من الخلايا</w:t>
      </w:r>
      <w:r w:rsidRPr="00C27A80">
        <w:rPr>
          <w:rFonts w:ascii="Times New Roman" w:hAnsi="Times New Roman" w:cs="Times New Roman"/>
          <w:sz w:val="28"/>
          <w:szCs w:val="28"/>
          <w:rtl/>
          <w:lang w:bidi="ar-IQ"/>
        </w:rPr>
        <w:t xml:space="preserve"> في الجدار الابتدائي اعتمادا على اتجاه الليفيات ، النوع الأول  من الخلايا تميل إلى الاستطالة ويكون اتجاه الليفيات الدقيقة مستعرضا أما النوع الثاني  هي خلايا التي تميل إلى الشكل الكروي و تكون الليفيات على شكل شبكه متداخلة مما يقلل من فعاليتها في حرف الضوء المستقطب  </w:t>
      </w:r>
      <w:r w:rsidRPr="00C27A80">
        <w:rPr>
          <w:rFonts w:ascii="Times New Roman" w:hAnsi="Times New Roman" w:cs="Times New Roman"/>
          <w:b/>
          <w:bCs/>
          <w:sz w:val="28"/>
          <w:szCs w:val="28"/>
          <w:u w:val="single"/>
          <w:rtl/>
          <w:lang w:bidi="ar-IQ"/>
        </w:rPr>
        <w:t xml:space="preserve">  إما في الجدران الثانوية</w:t>
      </w:r>
      <w:r w:rsidRPr="00C27A80">
        <w:rPr>
          <w:rFonts w:ascii="Times New Roman" w:hAnsi="Times New Roman" w:cs="Times New Roman"/>
          <w:sz w:val="28"/>
          <w:szCs w:val="28"/>
          <w:rtl/>
          <w:lang w:bidi="ar-IQ"/>
        </w:rPr>
        <w:t xml:space="preserve"> فتكون الليفات الدقيقة متوازية ومائلة على اتجاه المحور الطولي للخلية </w:t>
      </w:r>
    </w:p>
    <w:p w:rsidR="00C27A80" w:rsidRPr="00C27A80" w:rsidRDefault="00C27A80" w:rsidP="000C69D5">
      <w:pPr>
        <w:jc w:val="both"/>
        <w:rPr>
          <w:rFonts w:ascii="Times New Roman" w:hAnsi="Times New Roman" w:cs="Times New Roman"/>
          <w:sz w:val="28"/>
          <w:szCs w:val="28"/>
          <w:rtl/>
          <w:lang w:bidi="ar-IQ"/>
        </w:rPr>
      </w:pPr>
      <w:r w:rsidRPr="00C27A80">
        <w:rPr>
          <w:rFonts w:ascii="Times New Roman" w:hAnsi="Times New Roman" w:cs="Times New Roman"/>
          <w:b/>
          <w:bCs/>
          <w:sz w:val="28"/>
          <w:szCs w:val="28"/>
          <w:u w:val="single"/>
          <w:rtl/>
          <w:lang w:bidi="ar-IQ"/>
        </w:rPr>
        <w:lastRenderedPageBreak/>
        <w:t>ملاحظة مهمة</w:t>
      </w:r>
      <w:r w:rsidRPr="00C27A80">
        <w:rPr>
          <w:rFonts w:ascii="Times New Roman" w:hAnsi="Times New Roman" w:cs="Times New Roman"/>
          <w:sz w:val="28"/>
          <w:szCs w:val="28"/>
          <w:rtl/>
          <w:lang w:bidi="ar-IQ"/>
        </w:rPr>
        <w:t xml:space="preserve"> إن نسبة السليلوز المتبلور في الجدار الابتدائي قليلة مقارنه مع السليلوز غير المتبلور لذا تكون طبيعة الجدار مرنه بينما تزداد نسبة السليلوز المتبلور في الجدار الثانوي حتى تصل نسبة 90  0/0  من مجموع السليلوز ولنفس السبب تكون الصفيحة الوسطى غير فعالة ضوئيا بسبب كونها مكونه من بكتات الكالسيوم و المغنيسوم والتي ليس لها صفات بلورية .  </w:t>
      </w:r>
    </w:p>
    <w:p w:rsidR="00C27A80" w:rsidRPr="00C27A80" w:rsidRDefault="00C27A80" w:rsidP="000C69D5">
      <w:pPr>
        <w:jc w:val="both"/>
        <w:rPr>
          <w:rFonts w:ascii="Times New Roman" w:hAnsi="Times New Roman" w:cs="Times New Roman"/>
          <w:sz w:val="28"/>
          <w:szCs w:val="28"/>
          <w:rtl/>
          <w:lang w:bidi="ar-IQ"/>
        </w:rPr>
      </w:pPr>
      <w:r w:rsidRPr="00C27A80">
        <w:rPr>
          <w:rFonts w:ascii="Times New Roman" w:hAnsi="Times New Roman" w:cs="Times New Roman"/>
          <w:b/>
          <w:bCs/>
          <w:sz w:val="28"/>
          <w:szCs w:val="28"/>
          <w:u w:val="single"/>
          <w:rtl/>
          <w:lang w:bidi="ar-IQ"/>
        </w:rPr>
        <w:t>ملاحظة مهمة</w:t>
      </w:r>
      <w:r w:rsidRPr="00C27A80">
        <w:rPr>
          <w:rFonts w:ascii="Times New Roman" w:hAnsi="Times New Roman" w:cs="Times New Roman"/>
          <w:sz w:val="28"/>
          <w:szCs w:val="28"/>
          <w:rtl/>
          <w:lang w:bidi="ar-IQ"/>
        </w:rPr>
        <w:t xml:space="preserve"> يوجد الجدار الابتدائي في ساير الخلايا النباتية وقد يبقى هو الجدار الوحيد في الخلية كما هو الحال في الخلايا المرستيمية </w:t>
      </w:r>
      <w:r w:rsidRPr="00C27A80">
        <w:rPr>
          <w:rFonts w:ascii="Times New Roman" w:hAnsi="Times New Roman" w:cs="Times New Roman"/>
          <w:sz w:val="28"/>
          <w:szCs w:val="28"/>
          <w:lang w:bidi="ar-IQ"/>
        </w:rPr>
        <w:t>Meristematic cells</w:t>
      </w:r>
      <w:r w:rsidRPr="00C27A80">
        <w:rPr>
          <w:rFonts w:ascii="Times New Roman" w:hAnsi="Times New Roman" w:cs="Times New Roman"/>
          <w:sz w:val="28"/>
          <w:szCs w:val="28"/>
          <w:rtl/>
          <w:lang w:bidi="ar-IQ"/>
        </w:rPr>
        <w:t xml:space="preserve"> ومعظم الخلايا البرنكيمية </w:t>
      </w:r>
      <w:r w:rsidRPr="00C27A80">
        <w:rPr>
          <w:rFonts w:ascii="Times New Roman" w:hAnsi="Times New Roman" w:cs="Times New Roman"/>
          <w:sz w:val="28"/>
          <w:szCs w:val="28"/>
          <w:lang w:bidi="ar-IQ"/>
        </w:rPr>
        <w:t>Paranchyma cell</w:t>
      </w:r>
      <w:r w:rsidRPr="00C27A80">
        <w:rPr>
          <w:rFonts w:ascii="Times New Roman" w:hAnsi="Times New Roman" w:cs="Times New Roman"/>
          <w:sz w:val="28"/>
          <w:szCs w:val="28"/>
          <w:rtl/>
          <w:lang w:bidi="ar-IQ"/>
        </w:rPr>
        <w:t xml:space="preserve"> والخلايا الكولنكيمية </w:t>
      </w:r>
      <w:r w:rsidRPr="00C27A80">
        <w:rPr>
          <w:rFonts w:ascii="Times New Roman" w:hAnsi="Times New Roman" w:cs="Times New Roman"/>
          <w:sz w:val="28"/>
          <w:szCs w:val="28"/>
          <w:lang w:bidi="ar-IQ"/>
        </w:rPr>
        <w:t>Callenchyma cell</w:t>
      </w:r>
      <w:r w:rsidRPr="00C27A80">
        <w:rPr>
          <w:rFonts w:ascii="Times New Roman" w:hAnsi="Times New Roman" w:cs="Times New Roman"/>
          <w:sz w:val="28"/>
          <w:szCs w:val="28"/>
          <w:rtl/>
          <w:lang w:bidi="ar-IQ"/>
        </w:rPr>
        <w:t xml:space="preserve"> ومعظم خلايا البشرة </w:t>
      </w:r>
      <w:r w:rsidRPr="00C27A80">
        <w:rPr>
          <w:rFonts w:ascii="Times New Roman" w:hAnsi="Times New Roman" w:cs="Times New Roman"/>
          <w:sz w:val="28"/>
          <w:szCs w:val="28"/>
          <w:lang w:bidi="ar-IQ"/>
        </w:rPr>
        <w:t>Epidermis cell</w:t>
      </w:r>
      <w:r w:rsidRPr="00C27A80">
        <w:rPr>
          <w:rFonts w:ascii="Times New Roman" w:hAnsi="Times New Roman" w:cs="Times New Roman"/>
          <w:sz w:val="28"/>
          <w:szCs w:val="28"/>
          <w:rtl/>
          <w:lang w:bidi="ar-IQ"/>
        </w:rPr>
        <w:t xml:space="preserve"> </w:t>
      </w:r>
    </w:p>
    <w:p w:rsidR="00C27A80" w:rsidRPr="00C27A80" w:rsidRDefault="00C27A80" w:rsidP="000C69D5">
      <w:pPr>
        <w:jc w:val="both"/>
        <w:rPr>
          <w:rFonts w:ascii="Times New Roman" w:hAnsi="Times New Roman" w:cs="Times New Roman"/>
          <w:sz w:val="28"/>
          <w:szCs w:val="28"/>
          <w:rtl/>
          <w:lang w:bidi="ar-IQ"/>
        </w:rPr>
      </w:pPr>
      <w:r w:rsidRPr="00C27A80">
        <w:rPr>
          <w:rFonts w:ascii="Times New Roman" w:hAnsi="Times New Roman" w:cs="Times New Roman"/>
          <w:b/>
          <w:bCs/>
          <w:sz w:val="28"/>
          <w:szCs w:val="28"/>
          <w:rtl/>
          <w:lang w:bidi="ar-IQ"/>
        </w:rPr>
        <w:t xml:space="preserve"> </w:t>
      </w:r>
      <w:r w:rsidRPr="00C27A80">
        <w:rPr>
          <w:rFonts w:ascii="Times New Roman" w:hAnsi="Times New Roman" w:cs="Times New Roman"/>
          <w:b/>
          <w:bCs/>
          <w:sz w:val="28"/>
          <w:szCs w:val="28"/>
          <w:u w:val="single"/>
          <w:rtl/>
          <w:lang w:bidi="ar-IQ"/>
        </w:rPr>
        <w:t>ملاحظة مهمة</w:t>
      </w:r>
      <w:r w:rsidRPr="00C27A80">
        <w:rPr>
          <w:rFonts w:ascii="Times New Roman" w:hAnsi="Times New Roman" w:cs="Times New Roman"/>
          <w:sz w:val="28"/>
          <w:szCs w:val="28"/>
          <w:rtl/>
          <w:lang w:bidi="ar-IQ"/>
        </w:rPr>
        <w:t xml:space="preserve"> يتميز الجدار الابتدائي بكونه يحيط بخلايا تبقى حية وفعالة بعد النضج ، كما انه يتميز بأنه رقيق نسبيا إلا في حالات خاصة مثل وجود تراكيب شبيهة بالنقر بالجدار الابتدائي  يطلق عليها حقول النقر الابتدائية </w:t>
      </w:r>
      <w:r w:rsidRPr="00C27A80">
        <w:rPr>
          <w:rFonts w:ascii="Times New Roman" w:hAnsi="Times New Roman" w:cs="Times New Roman"/>
          <w:sz w:val="28"/>
          <w:szCs w:val="28"/>
          <w:lang w:bidi="ar-IQ"/>
        </w:rPr>
        <w:t>Primary pit fields</w:t>
      </w:r>
      <w:r w:rsidRPr="00C27A80">
        <w:rPr>
          <w:rFonts w:ascii="Times New Roman" w:hAnsi="Times New Roman" w:cs="Times New Roman"/>
          <w:sz w:val="28"/>
          <w:szCs w:val="28"/>
          <w:rtl/>
          <w:lang w:bidi="ar-IQ"/>
        </w:rPr>
        <w:t xml:space="preserve">  </w:t>
      </w:r>
    </w:p>
    <w:p w:rsidR="00C27A80" w:rsidRPr="00C27A80" w:rsidRDefault="00C27A80" w:rsidP="000C69D5">
      <w:pPr>
        <w:pStyle w:val="a3"/>
        <w:numPr>
          <w:ilvl w:val="0"/>
          <w:numId w:val="20"/>
        </w:numPr>
        <w:jc w:val="both"/>
        <w:rPr>
          <w:rFonts w:ascii="Times New Roman" w:hAnsi="Times New Roman" w:cs="Times New Roman"/>
          <w:sz w:val="28"/>
          <w:szCs w:val="28"/>
          <w:rtl/>
          <w:lang w:bidi="ar-IQ"/>
        </w:rPr>
      </w:pPr>
      <w:r w:rsidRPr="00C27A80">
        <w:rPr>
          <w:rFonts w:ascii="Times New Roman" w:hAnsi="Times New Roman" w:cs="Times New Roman"/>
          <w:b/>
          <w:bCs/>
          <w:sz w:val="28"/>
          <w:szCs w:val="28"/>
          <w:rtl/>
          <w:lang w:bidi="ar-IQ"/>
        </w:rPr>
        <w:t xml:space="preserve">الجدار الثانوي  </w:t>
      </w:r>
      <w:r w:rsidRPr="00C27A80">
        <w:rPr>
          <w:rFonts w:ascii="Times New Roman" w:hAnsi="Times New Roman" w:cs="Times New Roman"/>
          <w:sz w:val="28"/>
          <w:szCs w:val="28"/>
          <w:rtl/>
          <w:lang w:bidi="ar-IQ"/>
        </w:rPr>
        <w:t xml:space="preserve">وهو الجدار الذي يضاف على الجدار الابتدائي في </w:t>
      </w:r>
      <w:r w:rsidRPr="00C27A80">
        <w:rPr>
          <w:rFonts w:ascii="Times New Roman" w:hAnsi="Times New Roman" w:cs="Times New Roman"/>
          <w:sz w:val="28"/>
          <w:szCs w:val="28"/>
          <w:u w:val="single"/>
          <w:rtl/>
          <w:lang w:bidi="ar-IQ"/>
        </w:rPr>
        <w:t>بعض</w:t>
      </w:r>
      <w:r w:rsidRPr="00C27A80">
        <w:rPr>
          <w:rFonts w:ascii="Times New Roman" w:hAnsi="Times New Roman" w:cs="Times New Roman"/>
          <w:sz w:val="28"/>
          <w:szCs w:val="28"/>
          <w:rtl/>
          <w:lang w:bidi="ar-IQ"/>
        </w:rPr>
        <w:t xml:space="preserve"> الأنواع من الخلايا وذلك بعد اكتمال النمو السطحي والحجمي  للخلية أي إن تكوين الجدار الثانوي يبدأ بالتكوين بعد وصول الخلية إلى حجمها النهائي كما انه يتميز كما يتميز الجدار الثانوي بكونه يزيد من سمك الجدار بصورة مستمرة دون إن يحدث زيادة في سطح الجدار ، يتكون الجدار الثانوي من السليلوز الذي الذي يؤلف الجزء الأكبر من الجدار والسكريات المتعددة غير السليلوزية </w:t>
      </w:r>
      <w:r w:rsidRPr="00C27A80">
        <w:rPr>
          <w:rFonts w:ascii="Times New Roman" w:hAnsi="Times New Roman" w:cs="Times New Roman"/>
          <w:sz w:val="28"/>
          <w:szCs w:val="28"/>
          <w:lang w:bidi="ar-IQ"/>
        </w:rPr>
        <w:t>Non cellulosic polysaccharides</w:t>
      </w:r>
      <w:r w:rsidRPr="00C27A80">
        <w:rPr>
          <w:rFonts w:ascii="Times New Roman" w:hAnsi="Times New Roman" w:cs="Times New Roman"/>
          <w:sz w:val="28"/>
          <w:szCs w:val="28"/>
          <w:rtl/>
          <w:lang w:bidi="ar-IQ"/>
        </w:rPr>
        <w:t xml:space="preserve"> بالإضافة إلى اللكنين والسوبرين ويخلو من المواد البكتية الحقيقية </w:t>
      </w:r>
      <w:r w:rsidRPr="00C27A80">
        <w:rPr>
          <w:rFonts w:ascii="Times New Roman" w:hAnsi="Times New Roman" w:cs="Times New Roman"/>
          <w:sz w:val="28"/>
          <w:szCs w:val="28"/>
          <w:lang w:bidi="ar-IQ"/>
        </w:rPr>
        <w:t>. True pectic substances</w:t>
      </w:r>
      <w:r w:rsidRPr="00C27A80">
        <w:rPr>
          <w:rFonts w:ascii="Times New Roman" w:hAnsi="Times New Roman" w:cs="Times New Roman"/>
          <w:b/>
          <w:bCs/>
          <w:sz w:val="28"/>
          <w:szCs w:val="28"/>
          <w:rtl/>
          <w:lang w:bidi="ar-IQ"/>
        </w:rPr>
        <w:t xml:space="preserve">  </w:t>
      </w:r>
    </w:p>
    <w:p w:rsidR="00C27A80" w:rsidRPr="00C27A80" w:rsidRDefault="00C27A80" w:rsidP="000C69D5">
      <w:pPr>
        <w:jc w:val="both"/>
        <w:rPr>
          <w:rFonts w:ascii="Times New Roman" w:hAnsi="Times New Roman" w:cs="Times New Roman"/>
          <w:sz w:val="28"/>
          <w:szCs w:val="28"/>
          <w:rtl/>
          <w:lang w:bidi="ar-IQ"/>
        </w:rPr>
      </w:pPr>
      <w:r w:rsidRPr="00C27A80">
        <w:rPr>
          <w:rFonts w:ascii="Times New Roman" w:hAnsi="Times New Roman" w:cs="Times New Roman"/>
          <w:b/>
          <w:bCs/>
          <w:sz w:val="28"/>
          <w:szCs w:val="28"/>
          <w:u w:val="single"/>
          <w:rtl/>
          <w:lang w:bidi="ar-IQ"/>
        </w:rPr>
        <w:t>ملاحظة مهة</w:t>
      </w:r>
      <w:r w:rsidRPr="00C27A80">
        <w:rPr>
          <w:rFonts w:ascii="Times New Roman" w:hAnsi="Times New Roman" w:cs="Times New Roman"/>
          <w:sz w:val="28"/>
          <w:szCs w:val="28"/>
          <w:rtl/>
          <w:lang w:bidi="ar-IQ"/>
        </w:rPr>
        <w:t xml:space="preserve">  يحيط الجدار الثانوي بخلايا تموت بعد تمام نضجها وهذا خلاف الجدار الابتدائي كما يتميز الجدار الثانوي في كثير من إلى طبقات متميزة كيميائيا وفيزيائيا وهذه الطبقات تظهر بوضوح تحت المجهر وذلك من خلال ملاحظة اتجاه الليفات الدقيقة كما ذكرنا سابقا . </w:t>
      </w:r>
    </w:p>
    <w:p w:rsidR="00C27A80" w:rsidRPr="00C27A80" w:rsidRDefault="00C27A80" w:rsidP="000C69D5">
      <w:pPr>
        <w:jc w:val="both"/>
        <w:rPr>
          <w:rFonts w:ascii="Times New Roman" w:hAnsi="Times New Roman" w:cs="Times New Roman"/>
          <w:sz w:val="28"/>
          <w:szCs w:val="28"/>
          <w:rtl/>
          <w:lang w:bidi="ar-IQ"/>
        </w:rPr>
      </w:pPr>
      <w:r w:rsidRPr="00C27A80">
        <w:rPr>
          <w:rFonts w:ascii="Times New Roman" w:hAnsi="Times New Roman" w:cs="Times New Roman"/>
          <w:sz w:val="28"/>
          <w:szCs w:val="28"/>
          <w:rtl/>
          <w:lang w:bidi="ar-IQ"/>
        </w:rPr>
        <w:t xml:space="preserve">إن الجدار الثانوي وكذلك الجدار الابتدائي يتم تكوينهما والبرتوبلاست مازال حيا أما إذا فقدت الخلية حيوتها </w:t>
      </w:r>
      <w:r w:rsidR="00DE2A2A" w:rsidRPr="00C27A80">
        <w:rPr>
          <w:rFonts w:ascii="Times New Roman" w:hAnsi="Times New Roman" w:cs="Times New Roman" w:hint="cs"/>
          <w:sz w:val="28"/>
          <w:szCs w:val="28"/>
          <w:rtl/>
          <w:lang w:bidi="ar-IQ"/>
        </w:rPr>
        <w:t>فلأتحدث</w:t>
      </w:r>
      <w:r w:rsidRPr="00C27A80">
        <w:rPr>
          <w:rFonts w:ascii="Times New Roman" w:hAnsi="Times New Roman" w:cs="Times New Roman"/>
          <w:sz w:val="28"/>
          <w:szCs w:val="28"/>
          <w:rtl/>
          <w:lang w:bidi="ar-IQ"/>
        </w:rPr>
        <w:t xml:space="preserve"> أي زيادة في سمك الجدار ولا في تركيبة الكيميائي ويقتصر وجود الجدار الثانوي على خلايا وأنسجة معينة منها </w:t>
      </w:r>
    </w:p>
    <w:p w:rsidR="00C27A80" w:rsidRPr="00C27A80" w:rsidRDefault="00C27A80" w:rsidP="000C69D5">
      <w:pPr>
        <w:pStyle w:val="a3"/>
        <w:numPr>
          <w:ilvl w:val="0"/>
          <w:numId w:val="18"/>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العناصر الناقلة في الخشب ( الأوعية والخشبات ) </w:t>
      </w:r>
    </w:p>
    <w:p w:rsidR="00C27A80" w:rsidRPr="00C27A80" w:rsidRDefault="00C27A80" w:rsidP="000C69D5">
      <w:pPr>
        <w:pStyle w:val="a3"/>
        <w:numPr>
          <w:ilvl w:val="0"/>
          <w:numId w:val="18"/>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النسيج السكلرنكيمي والألياف والخلايا الصخرية </w:t>
      </w:r>
    </w:p>
    <w:p w:rsidR="00C27A80" w:rsidRPr="00C27A80" w:rsidRDefault="00C27A80" w:rsidP="000C69D5">
      <w:pPr>
        <w:pStyle w:val="a3"/>
        <w:numPr>
          <w:ilvl w:val="0"/>
          <w:numId w:val="18"/>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بعض الخلايا البرنكيمية </w:t>
      </w:r>
    </w:p>
    <w:p w:rsidR="00C27A80" w:rsidRPr="00C27A80" w:rsidRDefault="00C27A80" w:rsidP="000C69D5">
      <w:pPr>
        <w:pStyle w:val="a3"/>
        <w:numPr>
          <w:ilvl w:val="0"/>
          <w:numId w:val="18"/>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النسيج الفليني </w:t>
      </w:r>
    </w:p>
    <w:p w:rsidR="00E90AAF" w:rsidRDefault="00C27A80" w:rsidP="009B4485">
      <w:pPr>
        <w:pStyle w:val="a3"/>
        <w:numPr>
          <w:ilvl w:val="0"/>
          <w:numId w:val="18"/>
        </w:numPr>
        <w:tabs>
          <w:tab w:val="left" w:pos="3476"/>
        </w:tabs>
        <w:jc w:val="both"/>
        <w:rPr>
          <w:rFonts w:ascii="Times New Roman" w:hAnsi="Times New Roman" w:cs="Times New Roman"/>
          <w:sz w:val="28"/>
          <w:szCs w:val="28"/>
          <w:lang w:bidi="ar-IQ"/>
        </w:rPr>
      </w:pPr>
      <w:r w:rsidRPr="00972948">
        <w:rPr>
          <w:rFonts w:ascii="Times New Roman" w:hAnsi="Times New Roman" w:cs="Times New Roman"/>
          <w:sz w:val="28"/>
          <w:szCs w:val="28"/>
          <w:rtl/>
          <w:lang w:bidi="ar-IQ"/>
        </w:rPr>
        <w:t xml:space="preserve">في بعض طبقات البشرة ( في الصنوبريات ، النباتات دائمة الخضرة ) والتي تمثل بشرة مركبة تحاط خلاياه بجدران ثانوية وكذلك يوجد الجدار الثانوي في خلايا الجذور الهوائية لهذه النباتات </w:t>
      </w:r>
    </w:p>
    <w:p w:rsidR="00A83FD2" w:rsidRPr="00E90AAF" w:rsidRDefault="00C27A80" w:rsidP="00E90AAF">
      <w:pPr>
        <w:tabs>
          <w:tab w:val="left" w:pos="3476"/>
        </w:tabs>
        <w:jc w:val="both"/>
        <w:rPr>
          <w:rFonts w:ascii="Times New Roman" w:hAnsi="Times New Roman" w:cs="Times New Roman"/>
          <w:sz w:val="28"/>
          <w:szCs w:val="28"/>
          <w:lang w:bidi="ar-IQ"/>
        </w:rPr>
      </w:pPr>
      <w:r w:rsidRPr="00E90AAF">
        <w:rPr>
          <w:rFonts w:ascii="Times New Roman" w:hAnsi="Times New Roman" w:cs="Times New Roman"/>
          <w:sz w:val="28"/>
          <w:szCs w:val="28"/>
          <w:rtl/>
          <w:lang w:bidi="ar-IQ"/>
        </w:rPr>
        <w:t xml:space="preserve"> </w:t>
      </w:r>
    </w:p>
    <w:p w:rsidR="00BA1491" w:rsidRPr="00972948" w:rsidRDefault="00BA1491" w:rsidP="000C69D5">
      <w:pPr>
        <w:tabs>
          <w:tab w:val="left" w:pos="3476"/>
        </w:tabs>
        <w:ind w:left="360"/>
        <w:jc w:val="both"/>
        <w:rPr>
          <w:rFonts w:ascii="Times New Roman" w:hAnsi="Times New Roman" w:cs="Times New Roman"/>
          <w:sz w:val="28"/>
          <w:szCs w:val="28"/>
          <w:rtl/>
          <w:lang w:bidi="ar-IQ"/>
        </w:rPr>
      </w:pPr>
      <w:r w:rsidRPr="00972948">
        <w:rPr>
          <w:rFonts w:ascii="Times New Roman" w:hAnsi="Times New Roman" w:cs="Times New Roman"/>
          <w:b/>
          <w:bCs/>
          <w:sz w:val="28"/>
          <w:szCs w:val="28"/>
          <w:rtl/>
          <w:lang w:bidi="ar-IQ"/>
        </w:rPr>
        <w:lastRenderedPageBreak/>
        <w:t xml:space="preserve">في نهاية المحاضرة لك عزيزي الطالب مجوعة من الأسئلة حاول الإجابة عليها  </w:t>
      </w:r>
    </w:p>
    <w:p w:rsidR="00BA1491" w:rsidRPr="00C27A80" w:rsidRDefault="00BA1491" w:rsidP="000C69D5">
      <w:pPr>
        <w:pStyle w:val="a3"/>
        <w:numPr>
          <w:ilvl w:val="0"/>
          <w:numId w:val="17"/>
        </w:numPr>
        <w:tabs>
          <w:tab w:val="left" w:pos="3476"/>
        </w:tabs>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عدد خمسة من مجالات علم النبات مع الشرح وذكر المصطلح العلمي ؟ </w:t>
      </w:r>
    </w:p>
    <w:p w:rsidR="00BA1491" w:rsidRPr="00C27A80" w:rsidRDefault="00BA1491" w:rsidP="00E76C49">
      <w:pPr>
        <w:pStyle w:val="a3"/>
        <w:numPr>
          <w:ilvl w:val="0"/>
          <w:numId w:val="17"/>
        </w:numPr>
        <w:tabs>
          <w:tab w:val="left" w:pos="3476"/>
        </w:tabs>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عدد ستة من مكونات الخلية ( الحية )  </w:t>
      </w:r>
      <w:r w:rsidR="00E76C49">
        <w:rPr>
          <w:rFonts w:ascii="Times New Roman" w:hAnsi="Times New Roman" w:cs="Times New Roman" w:hint="cs"/>
          <w:sz w:val="28"/>
          <w:szCs w:val="28"/>
          <w:rtl/>
          <w:lang w:bidi="ar-IQ"/>
        </w:rPr>
        <w:t xml:space="preserve">مع </w:t>
      </w:r>
      <w:r w:rsidRPr="00C27A80">
        <w:rPr>
          <w:rFonts w:ascii="Times New Roman" w:hAnsi="Times New Roman" w:cs="Times New Roman"/>
          <w:sz w:val="28"/>
          <w:szCs w:val="28"/>
          <w:rtl/>
          <w:lang w:bidi="ar-IQ"/>
        </w:rPr>
        <w:t>ذكر المصطلح العلمي ؟</w:t>
      </w:r>
    </w:p>
    <w:p w:rsidR="00BA1491" w:rsidRPr="00C27A80" w:rsidRDefault="00BA1491" w:rsidP="000C69D5">
      <w:pPr>
        <w:pStyle w:val="a3"/>
        <w:numPr>
          <w:ilvl w:val="0"/>
          <w:numId w:val="17"/>
        </w:numPr>
        <w:tabs>
          <w:tab w:val="left" w:pos="3476"/>
        </w:tabs>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قارن بين </w:t>
      </w:r>
      <w:r w:rsidRPr="00C27A80">
        <w:rPr>
          <w:rFonts w:ascii="Times New Roman" w:hAnsi="Times New Roman" w:cs="Times New Roman"/>
          <w:sz w:val="28"/>
          <w:szCs w:val="28"/>
        </w:rPr>
        <w:t>primary plant body</w:t>
      </w:r>
      <w:r w:rsidRPr="00C27A80">
        <w:rPr>
          <w:rFonts w:ascii="Times New Roman" w:hAnsi="Times New Roman" w:cs="Times New Roman"/>
          <w:sz w:val="28"/>
          <w:szCs w:val="28"/>
          <w:rtl/>
        </w:rPr>
        <w:t xml:space="preserve">  </w:t>
      </w:r>
      <w:r w:rsidRPr="00C27A80">
        <w:rPr>
          <w:rFonts w:ascii="Times New Roman" w:hAnsi="Times New Roman" w:cs="Times New Roman"/>
          <w:sz w:val="28"/>
          <w:szCs w:val="28"/>
          <w:rtl/>
          <w:lang w:bidi="ar-IQ"/>
        </w:rPr>
        <w:t xml:space="preserve">و </w:t>
      </w:r>
      <w:r w:rsidRPr="00C27A80">
        <w:rPr>
          <w:rFonts w:ascii="Times New Roman" w:hAnsi="Times New Roman" w:cs="Times New Roman"/>
          <w:sz w:val="28"/>
          <w:szCs w:val="28"/>
          <w:lang w:bidi="ar-IQ"/>
        </w:rPr>
        <w:t>Secondary plant body</w:t>
      </w:r>
      <w:r w:rsidRPr="00C27A80">
        <w:rPr>
          <w:rFonts w:ascii="Times New Roman" w:hAnsi="Times New Roman" w:cs="Times New Roman"/>
          <w:sz w:val="28"/>
          <w:szCs w:val="28"/>
          <w:rtl/>
          <w:lang w:bidi="ar-IQ"/>
        </w:rPr>
        <w:t xml:space="preserve"> ؟ </w:t>
      </w:r>
    </w:p>
    <w:p w:rsidR="00BA1491" w:rsidRPr="00C27A80" w:rsidRDefault="00BA1491" w:rsidP="000C69D5">
      <w:pPr>
        <w:pStyle w:val="a3"/>
        <w:numPr>
          <w:ilvl w:val="0"/>
          <w:numId w:val="17"/>
        </w:numPr>
        <w:tabs>
          <w:tab w:val="left" w:pos="3476"/>
        </w:tabs>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عدد خمسة من مكونات الخلية ( الغير الحية فقط ) مع ذكر المصطلح العلمي ؟ </w:t>
      </w:r>
    </w:p>
    <w:p w:rsidR="00BA1491" w:rsidRPr="00C27A80" w:rsidRDefault="00BA1491" w:rsidP="000C69D5">
      <w:pPr>
        <w:pStyle w:val="a3"/>
        <w:numPr>
          <w:ilvl w:val="0"/>
          <w:numId w:val="17"/>
        </w:numPr>
        <w:tabs>
          <w:tab w:val="left" w:pos="3476"/>
        </w:tabs>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عرف ماياتي ( علم تشريح النبات </w:t>
      </w:r>
      <w:r w:rsidR="00050479" w:rsidRPr="00C27A80">
        <w:rPr>
          <w:rFonts w:ascii="Times New Roman" w:hAnsi="Times New Roman" w:cs="Times New Roman"/>
          <w:sz w:val="28"/>
          <w:szCs w:val="28"/>
          <w:rtl/>
          <w:lang w:bidi="ar-IQ"/>
        </w:rPr>
        <w:t xml:space="preserve">، </w:t>
      </w:r>
      <w:r w:rsidR="00050479" w:rsidRPr="00C27A80">
        <w:rPr>
          <w:rFonts w:ascii="Times New Roman" w:hAnsi="Times New Roman" w:cs="Times New Roman"/>
          <w:sz w:val="28"/>
          <w:szCs w:val="28"/>
          <w:lang w:bidi="ar-IQ"/>
        </w:rPr>
        <w:t>Cytology</w:t>
      </w:r>
      <w:r w:rsidR="00050479" w:rsidRPr="00C27A80">
        <w:rPr>
          <w:rFonts w:ascii="Times New Roman" w:hAnsi="Times New Roman" w:cs="Times New Roman"/>
          <w:sz w:val="28"/>
          <w:szCs w:val="28"/>
          <w:rtl/>
          <w:lang w:bidi="ar-IQ"/>
        </w:rPr>
        <w:t xml:space="preserve"> ، </w:t>
      </w:r>
      <w:r w:rsidR="00050479" w:rsidRPr="00C27A80">
        <w:rPr>
          <w:rFonts w:ascii="Times New Roman" w:hAnsi="Times New Roman" w:cs="Times New Roman"/>
          <w:sz w:val="28"/>
          <w:szCs w:val="28"/>
          <w:lang w:bidi="ar-IQ"/>
        </w:rPr>
        <w:t xml:space="preserve">Scondary tissues </w:t>
      </w:r>
      <w:r w:rsidR="00050479" w:rsidRPr="00C27A80">
        <w:rPr>
          <w:rFonts w:ascii="Times New Roman" w:hAnsi="Times New Roman" w:cs="Times New Roman"/>
          <w:sz w:val="28"/>
          <w:szCs w:val="28"/>
          <w:rtl/>
          <w:lang w:bidi="ar-IQ"/>
        </w:rPr>
        <w:t xml:space="preserve"> ) ؟ </w:t>
      </w:r>
    </w:p>
    <w:p w:rsidR="00C27A80" w:rsidRPr="00C27A80" w:rsidRDefault="00C27A80" w:rsidP="000C69D5">
      <w:pPr>
        <w:pStyle w:val="a3"/>
        <w:numPr>
          <w:ilvl w:val="0"/>
          <w:numId w:val="17"/>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يقتصر وجود الجدار الثانوي على خلايا وأنسجة معينة عددها فقط ؟ </w:t>
      </w:r>
    </w:p>
    <w:p w:rsidR="00C27A80" w:rsidRPr="00C27A80" w:rsidRDefault="00972948" w:rsidP="000C69D5">
      <w:pPr>
        <w:pStyle w:val="a3"/>
        <w:numPr>
          <w:ilvl w:val="0"/>
          <w:numId w:val="17"/>
        </w:numPr>
        <w:jc w:val="both"/>
        <w:rPr>
          <w:rFonts w:ascii="Times New Roman" w:hAnsi="Times New Roman" w:cs="Times New Roman"/>
          <w:sz w:val="28"/>
          <w:szCs w:val="28"/>
          <w:lang w:bidi="ar-IQ"/>
        </w:rPr>
      </w:pPr>
      <w:r>
        <w:rPr>
          <w:rFonts w:ascii="Times New Roman" w:hAnsi="Times New Roman" w:cs="Times New Roman" w:hint="cs"/>
          <w:sz w:val="28"/>
          <w:szCs w:val="28"/>
          <w:rtl/>
          <w:lang w:bidi="ar-IQ"/>
        </w:rPr>
        <w:t>يوجد</w:t>
      </w:r>
      <w:r w:rsidR="00C27A80" w:rsidRPr="00C27A80">
        <w:rPr>
          <w:rFonts w:ascii="Times New Roman" w:hAnsi="Times New Roman" w:cs="Times New Roman"/>
          <w:sz w:val="28"/>
          <w:szCs w:val="28"/>
          <w:rtl/>
          <w:lang w:bidi="ar-IQ"/>
        </w:rPr>
        <w:t xml:space="preserve"> نوعين من الخل</w:t>
      </w:r>
      <w:r>
        <w:rPr>
          <w:rFonts w:ascii="Times New Roman" w:hAnsi="Times New Roman" w:cs="Times New Roman"/>
          <w:sz w:val="28"/>
          <w:szCs w:val="28"/>
          <w:rtl/>
          <w:lang w:bidi="ar-IQ"/>
        </w:rPr>
        <w:t>ايا في الجدار الابتدائي اعتمادا</w:t>
      </w:r>
      <w:r>
        <w:rPr>
          <w:rFonts w:ascii="Times New Roman" w:hAnsi="Times New Roman" w:cs="Times New Roman" w:hint="cs"/>
          <w:sz w:val="28"/>
          <w:szCs w:val="28"/>
          <w:rtl/>
          <w:lang w:bidi="ar-IQ"/>
        </w:rPr>
        <w:t xml:space="preserve"> </w:t>
      </w:r>
      <w:r>
        <w:rPr>
          <w:rFonts w:ascii="Times New Roman" w:hAnsi="Times New Roman" w:cs="Times New Roman"/>
          <w:sz w:val="28"/>
          <w:szCs w:val="28"/>
          <w:rtl/>
          <w:lang w:bidi="ar-IQ"/>
        </w:rPr>
        <w:t xml:space="preserve">على اتجاه الليفيات تكلم </w:t>
      </w:r>
      <w:r>
        <w:rPr>
          <w:rFonts w:ascii="Times New Roman" w:hAnsi="Times New Roman" w:cs="Times New Roman" w:hint="cs"/>
          <w:sz w:val="28"/>
          <w:szCs w:val="28"/>
          <w:rtl/>
          <w:lang w:bidi="ar-IQ"/>
        </w:rPr>
        <w:t>وضحها</w:t>
      </w:r>
      <w:r w:rsidR="005C519D">
        <w:rPr>
          <w:rFonts w:ascii="Times New Roman" w:hAnsi="Times New Roman" w:cs="Times New Roman" w:hint="cs"/>
          <w:sz w:val="28"/>
          <w:szCs w:val="28"/>
          <w:rtl/>
          <w:lang w:bidi="ar-IQ"/>
        </w:rPr>
        <w:t xml:space="preserve"> بالتفصيل </w:t>
      </w:r>
      <w:r w:rsidR="00C27A80" w:rsidRPr="00C27A80">
        <w:rPr>
          <w:rFonts w:ascii="Times New Roman" w:hAnsi="Times New Roman" w:cs="Times New Roman"/>
          <w:sz w:val="28"/>
          <w:szCs w:val="28"/>
          <w:rtl/>
          <w:lang w:bidi="ar-IQ"/>
        </w:rPr>
        <w:t xml:space="preserve"> ؟ </w:t>
      </w:r>
    </w:p>
    <w:p w:rsidR="00C27A80" w:rsidRPr="00C27A80" w:rsidRDefault="00C27A80" w:rsidP="000C69D5">
      <w:pPr>
        <w:pStyle w:val="a3"/>
        <w:numPr>
          <w:ilvl w:val="0"/>
          <w:numId w:val="17"/>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عدد طبقات  جدار الخلية واشرح واحدة منها ؟ </w:t>
      </w:r>
    </w:p>
    <w:p w:rsidR="00C27A80" w:rsidRPr="00C27A80" w:rsidRDefault="00C27A80" w:rsidP="000C69D5">
      <w:pPr>
        <w:pStyle w:val="a3"/>
        <w:numPr>
          <w:ilvl w:val="0"/>
          <w:numId w:val="17"/>
        </w:numPr>
        <w:jc w:val="both"/>
        <w:rPr>
          <w:rFonts w:ascii="Times New Roman" w:hAnsi="Times New Roman" w:cs="Times New Roman"/>
          <w:sz w:val="28"/>
          <w:szCs w:val="28"/>
          <w:lang w:bidi="ar-IQ"/>
        </w:rPr>
      </w:pPr>
      <w:r w:rsidRPr="00C27A80">
        <w:rPr>
          <w:rFonts w:ascii="Times New Roman" w:hAnsi="Times New Roman" w:cs="Times New Roman"/>
          <w:sz w:val="28"/>
          <w:szCs w:val="28"/>
          <w:rtl/>
          <w:lang w:bidi="ar-IQ"/>
        </w:rPr>
        <w:t xml:space="preserve">اشرح بالتفصيل عملية تكوين جدار الخلية ؟ </w:t>
      </w:r>
    </w:p>
    <w:p w:rsidR="00C27A80" w:rsidRPr="00C27A80" w:rsidRDefault="00C27A80" w:rsidP="000C69D5">
      <w:pPr>
        <w:pStyle w:val="a3"/>
        <w:numPr>
          <w:ilvl w:val="0"/>
          <w:numId w:val="17"/>
        </w:numPr>
        <w:jc w:val="both"/>
        <w:rPr>
          <w:rFonts w:ascii="Times New Roman" w:hAnsi="Times New Roman" w:cs="Times New Roman"/>
          <w:sz w:val="28"/>
          <w:szCs w:val="28"/>
          <w:lang w:bidi="ar-IQ"/>
        </w:rPr>
      </w:pPr>
      <w:r w:rsidRPr="00C27A80">
        <w:rPr>
          <w:rFonts w:ascii="Times New Roman" w:hAnsi="Times New Roman" w:cs="Times New Roman"/>
          <w:sz w:val="28"/>
          <w:szCs w:val="28"/>
          <w:u w:val="single"/>
          <w:rtl/>
          <w:lang w:bidi="ar-IQ"/>
        </w:rPr>
        <w:t>علل</w:t>
      </w:r>
      <w:r w:rsidRPr="00C27A80">
        <w:rPr>
          <w:rFonts w:ascii="Times New Roman" w:hAnsi="Times New Roman" w:cs="Times New Roman"/>
          <w:sz w:val="28"/>
          <w:szCs w:val="28"/>
          <w:rtl/>
          <w:lang w:bidi="ar-IQ"/>
        </w:rPr>
        <w:t xml:space="preserve"> إن خلايا الصفيحة الوسطى غير فعالة ضوئيا ؟ </w:t>
      </w:r>
    </w:p>
    <w:p w:rsidR="00C27A80" w:rsidRDefault="00C27A80" w:rsidP="000C69D5">
      <w:pPr>
        <w:pStyle w:val="a3"/>
        <w:numPr>
          <w:ilvl w:val="0"/>
          <w:numId w:val="17"/>
        </w:numPr>
        <w:tabs>
          <w:tab w:val="left" w:pos="3476"/>
        </w:tabs>
        <w:jc w:val="both"/>
        <w:rPr>
          <w:rFonts w:ascii="Times New Roman" w:hAnsi="Times New Roman" w:cs="Times New Roman"/>
          <w:sz w:val="28"/>
          <w:szCs w:val="28"/>
          <w:lang w:bidi="ar-IQ"/>
        </w:rPr>
      </w:pPr>
      <w:r w:rsidRPr="00C27A80">
        <w:rPr>
          <w:rFonts w:ascii="Times New Roman" w:hAnsi="Times New Roman" w:cs="Times New Roman"/>
          <w:sz w:val="28"/>
          <w:szCs w:val="28"/>
          <w:u w:val="single"/>
          <w:rtl/>
          <w:lang w:bidi="ar-IQ"/>
        </w:rPr>
        <w:t>علل</w:t>
      </w:r>
      <w:r w:rsidRPr="00C27A80">
        <w:rPr>
          <w:rFonts w:ascii="Times New Roman" w:hAnsi="Times New Roman" w:cs="Times New Roman"/>
          <w:sz w:val="28"/>
          <w:szCs w:val="28"/>
          <w:rtl/>
          <w:lang w:bidi="ar-IQ"/>
        </w:rPr>
        <w:t xml:space="preserve"> إن الجدار الابتدائي فعال ضوئيا </w:t>
      </w:r>
      <w:r w:rsidRPr="00C27A80">
        <w:rPr>
          <w:rFonts w:ascii="Times New Roman" w:hAnsi="Times New Roman" w:cs="Times New Roman"/>
          <w:sz w:val="28"/>
          <w:szCs w:val="28"/>
          <w:lang w:bidi="ar-IQ"/>
        </w:rPr>
        <w:t>Optically  active</w:t>
      </w:r>
      <w:r w:rsidR="00E76C49">
        <w:rPr>
          <w:rFonts w:ascii="Times New Roman" w:hAnsi="Times New Roman" w:cs="Times New Roman" w:hint="cs"/>
          <w:sz w:val="28"/>
          <w:szCs w:val="28"/>
          <w:rtl/>
          <w:lang w:bidi="ar-IQ"/>
        </w:rPr>
        <w:t xml:space="preserve"> ؟ </w:t>
      </w:r>
    </w:p>
    <w:p w:rsidR="00E76C49" w:rsidRDefault="00E76C49" w:rsidP="000C69D5">
      <w:pPr>
        <w:pStyle w:val="a3"/>
        <w:numPr>
          <w:ilvl w:val="0"/>
          <w:numId w:val="17"/>
        </w:numPr>
        <w:tabs>
          <w:tab w:val="left" w:pos="3476"/>
        </w:tabs>
        <w:jc w:val="both"/>
        <w:rPr>
          <w:rFonts w:ascii="Times New Roman" w:hAnsi="Times New Roman" w:cs="Times New Roman"/>
          <w:sz w:val="28"/>
          <w:szCs w:val="28"/>
          <w:lang w:bidi="ar-IQ"/>
        </w:rPr>
      </w:pPr>
      <w:r w:rsidRPr="00E76C49">
        <w:rPr>
          <w:rFonts w:ascii="Times New Roman" w:hAnsi="Times New Roman" w:cs="Times New Roman" w:hint="cs"/>
          <w:sz w:val="28"/>
          <w:szCs w:val="28"/>
          <w:rtl/>
          <w:lang w:bidi="ar-IQ"/>
        </w:rPr>
        <w:t xml:space="preserve">عرف النمو والتميز والتكشف </w:t>
      </w:r>
      <w:r>
        <w:rPr>
          <w:rFonts w:ascii="Times New Roman" w:hAnsi="Times New Roman" w:cs="Times New Roman" w:hint="cs"/>
          <w:sz w:val="28"/>
          <w:szCs w:val="28"/>
          <w:rtl/>
          <w:lang w:bidi="ar-IQ"/>
        </w:rPr>
        <w:t xml:space="preserve">؟ </w:t>
      </w:r>
    </w:p>
    <w:p w:rsidR="00E76C49" w:rsidRPr="00E76C49" w:rsidRDefault="00E76C49" w:rsidP="000C69D5">
      <w:pPr>
        <w:pStyle w:val="a3"/>
        <w:numPr>
          <w:ilvl w:val="0"/>
          <w:numId w:val="17"/>
        </w:numPr>
        <w:tabs>
          <w:tab w:val="left" w:pos="3476"/>
        </w:tabs>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ماذا نعني بالتميز الخلوي تكلم عنة بالتفصيل ؟ </w:t>
      </w:r>
    </w:p>
    <w:p w:rsidR="00101322" w:rsidRPr="00C27A80" w:rsidRDefault="00570A42" w:rsidP="000C69D5">
      <w:pPr>
        <w:tabs>
          <w:tab w:val="left" w:pos="3476"/>
        </w:tabs>
        <w:ind w:left="360"/>
        <w:jc w:val="both"/>
        <w:rPr>
          <w:rFonts w:ascii="Times New Roman" w:hAnsi="Times New Roman" w:cs="Times New Roman"/>
          <w:sz w:val="28"/>
          <w:szCs w:val="28"/>
          <w:rtl/>
          <w:lang w:bidi="ar-IQ"/>
        </w:rPr>
      </w:pPr>
      <w:r w:rsidRPr="00C27A80">
        <w:rPr>
          <w:rFonts w:ascii="Times New Roman" w:hAnsi="Times New Roman" w:cs="Times New Roman"/>
          <w:sz w:val="28"/>
          <w:szCs w:val="28"/>
          <w:rtl/>
          <w:lang w:bidi="ar-IQ"/>
        </w:rPr>
        <w:t xml:space="preserve">     </w:t>
      </w:r>
    </w:p>
    <w:p w:rsidR="00AE24FC" w:rsidRPr="00C27A80" w:rsidRDefault="00AE24FC" w:rsidP="000C69D5">
      <w:pPr>
        <w:jc w:val="both"/>
        <w:rPr>
          <w:rFonts w:ascii="Times New Roman" w:hAnsi="Times New Roman" w:cs="Times New Roman"/>
          <w:sz w:val="28"/>
          <w:szCs w:val="28"/>
          <w:lang w:bidi="ar-IQ"/>
        </w:rPr>
      </w:pPr>
    </w:p>
    <w:sectPr w:rsidR="00AE24FC" w:rsidRPr="00C27A80" w:rsidSect="00A83FD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546" w:rsidRDefault="00C27546" w:rsidP="00932734">
      <w:pPr>
        <w:spacing w:after="0" w:line="240" w:lineRule="auto"/>
      </w:pPr>
      <w:r>
        <w:separator/>
      </w:r>
    </w:p>
  </w:endnote>
  <w:endnote w:type="continuationSeparator" w:id="1">
    <w:p w:rsidR="00C27546" w:rsidRDefault="00C27546" w:rsidP="00932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A1" w:rsidRDefault="00887C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949939"/>
      <w:docPartObj>
        <w:docPartGallery w:val="Page Numbers (Bottom of Page)"/>
        <w:docPartUnique/>
      </w:docPartObj>
    </w:sdtPr>
    <w:sdtContent>
      <w:p w:rsidR="00887CA1" w:rsidRDefault="00AD5C82">
        <w:pPr>
          <w:pStyle w:val="a4"/>
          <w:jc w:val="center"/>
        </w:pPr>
        <w:fldSimple w:instr=" PAGE   \* MERGEFORMAT ">
          <w:r w:rsidR="00D7276B" w:rsidRPr="00D7276B">
            <w:rPr>
              <w:rFonts w:cs="Calibri"/>
              <w:noProof/>
              <w:rtl/>
              <w:lang w:val="ar-SA"/>
            </w:rPr>
            <w:t>4</w:t>
          </w:r>
        </w:fldSimple>
      </w:p>
    </w:sdtContent>
  </w:sdt>
  <w:p w:rsidR="003C4B6F" w:rsidRDefault="003C4B6F" w:rsidP="0013479A">
    <w:pPr>
      <w:pStyle w:val="a4"/>
      <w:jc w:val="center"/>
      <w:rPr>
        <w:lang w:bidi="ar-IQ"/>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A1" w:rsidRDefault="00887C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546" w:rsidRDefault="00C27546" w:rsidP="00932734">
      <w:pPr>
        <w:spacing w:after="0" w:line="240" w:lineRule="auto"/>
      </w:pPr>
      <w:r>
        <w:separator/>
      </w:r>
    </w:p>
  </w:footnote>
  <w:footnote w:type="continuationSeparator" w:id="1">
    <w:p w:rsidR="00C27546" w:rsidRDefault="00C27546" w:rsidP="009327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A1" w:rsidRDefault="00887CA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34" w:rsidRPr="00932734" w:rsidRDefault="00932734" w:rsidP="00E76C49">
    <w:pPr>
      <w:jc w:val="center"/>
      <w:rPr>
        <w:rFonts w:ascii="Times New Roman" w:hAnsi="Times New Roman" w:cs="Times New Roman"/>
        <w:sz w:val="24"/>
        <w:szCs w:val="24"/>
        <w:rtl/>
        <w:lang w:bidi="ar-IQ"/>
      </w:rPr>
    </w:pPr>
    <w:r w:rsidRPr="00932734">
      <w:rPr>
        <w:rFonts w:ascii="Times New Roman" w:hAnsi="Times New Roman" w:cs="Times New Roman"/>
        <w:sz w:val="24"/>
        <w:szCs w:val="24"/>
        <w:rtl/>
        <w:lang w:bidi="ar-IQ"/>
      </w:rPr>
      <w:t xml:space="preserve">المحاضرة </w:t>
    </w:r>
    <w:r w:rsidRPr="00932734">
      <w:rPr>
        <w:rFonts w:ascii="Times New Roman" w:hAnsi="Times New Roman" w:cs="Times New Roman" w:hint="cs"/>
        <w:sz w:val="24"/>
        <w:szCs w:val="24"/>
        <w:rtl/>
        <w:lang w:bidi="ar-IQ"/>
      </w:rPr>
      <w:t xml:space="preserve">الأولى  -  تشريح نبات نضري  - </w:t>
    </w:r>
    <w:r>
      <w:rPr>
        <w:rFonts w:ascii="Times New Roman" w:hAnsi="Times New Roman" w:cs="Times New Roman" w:hint="cs"/>
        <w:sz w:val="24"/>
        <w:szCs w:val="24"/>
        <w:rtl/>
        <w:lang w:bidi="ar-IQ"/>
      </w:rPr>
      <w:t xml:space="preserve"> </w:t>
    </w:r>
    <w:r w:rsidR="00BA1491">
      <w:rPr>
        <w:rFonts w:ascii="Times New Roman" w:hAnsi="Times New Roman" w:cs="Times New Roman" w:hint="cs"/>
        <w:sz w:val="24"/>
        <w:szCs w:val="24"/>
        <w:rtl/>
        <w:lang w:bidi="ar-IQ"/>
      </w:rPr>
      <w:t xml:space="preserve">إعداد </w:t>
    </w:r>
    <w:r w:rsidR="00E76C49">
      <w:rPr>
        <w:rFonts w:ascii="Times New Roman" w:hAnsi="Times New Roman" w:cs="Times New Roman" w:hint="cs"/>
        <w:sz w:val="24"/>
        <w:szCs w:val="24"/>
        <w:rtl/>
        <w:lang w:bidi="ar-IQ"/>
      </w:rPr>
      <w:t>الدكتور</w:t>
    </w:r>
    <w:r w:rsidR="00BA1491">
      <w:rPr>
        <w:rFonts w:ascii="Times New Roman" w:hAnsi="Times New Roman" w:cs="Times New Roman" w:hint="cs"/>
        <w:sz w:val="24"/>
        <w:szCs w:val="24"/>
        <w:rtl/>
        <w:lang w:bidi="ar-IQ"/>
      </w:rPr>
      <w:t xml:space="preserve"> إحسان الحجيمي</w:t>
    </w:r>
  </w:p>
  <w:p w:rsidR="00932734" w:rsidRPr="00932734" w:rsidRDefault="00932734">
    <w:pPr>
      <w:pStyle w:val="a5"/>
      <w:rPr>
        <w:sz w:val="24"/>
        <w:szCs w:val="24"/>
        <w:lang w:bidi="ar-IQ"/>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A1" w:rsidRDefault="00887CA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0F58"/>
    <w:multiLevelType w:val="hybridMultilevel"/>
    <w:tmpl w:val="1CBCA1B8"/>
    <w:lvl w:ilvl="0" w:tplc="6A64EF62">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5389F"/>
    <w:multiLevelType w:val="hybridMultilevel"/>
    <w:tmpl w:val="D6DA0F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51113F"/>
    <w:multiLevelType w:val="hybridMultilevel"/>
    <w:tmpl w:val="BF665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66875"/>
    <w:multiLevelType w:val="hybridMultilevel"/>
    <w:tmpl w:val="2FE4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E3863"/>
    <w:multiLevelType w:val="hybridMultilevel"/>
    <w:tmpl w:val="EE50F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07650E"/>
    <w:multiLevelType w:val="hybridMultilevel"/>
    <w:tmpl w:val="4FAE6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0A786C"/>
    <w:multiLevelType w:val="hybridMultilevel"/>
    <w:tmpl w:val="E7624594"/>
    <w:lvl w:ilvl="0" w:tplc="9806BCBC">
      <w:start w:val="6"/>
      <w:numFmt w:val="bullet"/>
      <w:lvlText w:val="-"/>
      <w:lvlJc w:val="left"/>
      <w:pPr>
        <w:ind w:left="302" w:hanging="360"/>
      </w:pPr>
      <w:rPr>
        <w:rFonts w:ascii="Calibri" w:eastAsiaTheme="minorEastAsia" w:hAnsi="Calibri" w:cs="Calibri"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7">
    <w:nsid w:val="2B7867D1"/>
    <w:multiLevelType w:val="hybridMultilevel"/>
    <w:tmpl w:val="2A5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56512"/>
    <w:multiLevelType w:val="hybridMultilevel"/>
    <w:tmpl w:val="A20A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D2E55"/>
    <w:multiLevelType w:val="hybridMultilevel"/>
    <w:tmpl w:val="6D82A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05EF4"/>
    <w:multiLevelType w:val="hybridMultilevel"/>
    <w:tmpl w:val="DEFE6B80"/>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1">
    <w:nsid w:val="490A3EB1"/>
    <w:multiLevelType w:val="hybridMultilevel"/>
    <w:tmpl w:val="A3C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0432EA"/>
    <w:multiLevelType w:val="hybridMultilevel"/>
    <w:tmpl w:val="E1A65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C5368D"/>
    <w:multiLevelType w:val="hybridMultilevel"/>
    <w:tmpl w:val="3F62DC62"/>
    <w:lvl w:ilvl="0" w:tplc="614ADFE6">
      <w:start w:val="6"/>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4C6466B4"/>
    <w:multiLevelType w:val="hybridMultilevel"/>
    <w:tmpl w:val="639CE0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90C5F3E"/>
    <w:multiLevelType w:val="hybridMultilevel"/>
    <w:tmpl w:val="E36E708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5ECE5D9C"/>
    <w:multiLevelType w:val="hybridMultilevel"/>
    <w:tmpl w:val="C590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A1308"/>
    <w:multiLevelType w:val="hybridMultilevel"/>
    <w:tmpl w:val="A57AD8AE"/>
    <w:lvl w:ilvl="0" w:tplc="04090001">
      <w:start w:val="1"/>
      <w:numFmt w:val="bullet"/>
      <w:lvlText w:val=""/>
      <w:lvlJc w:val="left"/>
      <w:pPr>
        <w:tabs>
          <w:tab w:val="num" w:pos="927"/>
        </w:tabs>
        <w:ind w:left="927" w:hanging="360"/>
      </w:pPr>
      <w:rPr>
        <w:rFonts w:ascii="Symbol" w:hAnsi="Symbol" w:hint="default"/>
      </w:rPr>
    </w:lvl>
    <w:lvl w:ilvl="1" w:tplc="04090003">
      <w:start w:val="1"/>
      <w:numFmt w:val="decimal"/>
      <w:lvlText w:val="%2."/>
      <w:lvlJc w:val="left"/>
      <w:pPr>
        <w:tabs>
          <w:tab w:val="num" w:pos="1077"/>
        </w:tabs>
        <w:ind w:left="1077" w:hanging="360"/>
      </w:pPr>
    </w:lvl>
    <w:lvl w:ilvl="2" w:tplc="04090005">
      <w:start w:val="1"/>
      <w:numFmt w:val="decimal"/>
      <w:lvlText w:val="%3."/>
      <w:lvlJc w:val="left"/>
      <w:pPr>
        <w:tabs>
          <w:tab w:val="num" w:pos="1797"/>
        </w:tabs>
        <w:ind w:left="1797" w:hanging="360"/>
      </w:pPr>
    </w:lvl>
    <w:lvl w:ilvl="3" w:tplc="04090001">
      <w:start w:val="1"/>
      <w:numFmt w:val="decimal"/>
      <w:lvlText w:val="%4."/>
      <w:lvlJc w:val="left"/>
      <w:pPr>
        <w:tabs>
          <w:tab w:val="num" w:pos="2517"/>
        </w:tabs>
        <w:ind w:left="2517" w:hanging="360"/>
      </w:pPr>
    </w:lvl>
    <w:lvl w:ilvl="4" w:tplc="04090003">
      <w:start w:val="1"/>
      <w:numFmt w:val="decimal"/>
      <w:lvlText w:val="%5."/>
      <w:lvlJc w:val="left"/>
      <w:pPr>
        <w:tabs>
          <w:tab w:val="num" w:pos="3237"/>
        </w:tabs>
        <w:ind w:left="3237" w:hanging="360"/>
      </w:pPr>
    </w:lvl>
    <w:lvl w:ilvl="5" w:tplc="04090005">
      <w:start w:val="1"/>
      <w:numFmt w:val="decimal"/>
      <w:lvlText w:val="%6."/>
      <w:lvlJc w:val="left"/>
      <w:pPr>
        <w:tabs>
          <w:tab w:val="num" w:pos="3957"/>
        </w:tabs>
        <w:ind w:left="3957" w:hanging="360"/>
      </w:pPr>
    </w:lvl>
    <w:lvl w:ilvl="6" w:tplc="04090001">
      <w:start w:val="1"/>
      <w:numFmt w:val="decimal"/>
      <w:lvlText w:val="%7."/>
      <w:lvlJc w:val="left"/>
      <w:pPr>
        <w:tabs>
          <w:tab w:val="num" w:pos="4677"/>
        </w:tabs>
        <w:ind w:left="4677" w:hanging="360"/>
      </w:pPr>
    </w:lvl>
    <w:lvl w:ilvl="7" w:tplc="04090003">
      <w:start w:val="1"/>
      <w:numFmt w:val="decimal"/>
      <w:lvlText w:val="%8."/>
      <w:lvlJc w:val="left"/>
      <w:pPr>
        <w:tabs>
          <w:tab w:val="num" w:pos="5397"/>
        </w:tabs>
        <w:ind w:left="5397" w:hanging="360"/>
      </w:pPr>
    </w:lvl>
    <w:lvl w:ilvl="8" w:tplc="04090005">
      <w:start w:val="1"/>
      <w:numFmt w:val="decimal"/>
      <w:lvlText w:val="%9."/>
      <w:lvlJc w:val="left"/>
      <w:pPr>
        <w:tabs>
          <w:tab w:val="num" w:pos="6117"/>
        </w:tabs>
        <w:ind w:left="6117" w:hanging="360"/>
      </w:pPr>
    </w:lvl>
  </w:abstractNum>
  <w:abstractNum w:abstractNumId="18">
    <w:nsid w:val="610F59A2"/>
    <w:multiLevelType w:val="hybridMultilevel"/>
    <w:tmpl w:val="E5C4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C11F1F"/>
    <w:multiLevelType w:val="hybridMultilevel"/>
    <w:tmpl w:val="353C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B3023C"/>
    <w:multiLevelType w:val="hybridMultilevel"/>
    <w:tmpl w:val="A9C0C8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7"/>
  </w:num>
  <w:num w:numId="3">
    <w:abstractNumId w:val="12"/>
  </w:num>
  <w:num w:numId="4">
    <w:abstractNumId w:val="19"/>
  </w:num>
  <w:num w:numId="5">
    <w:abstractNumId w:val="4"/>
  </w:num>
  <w:num w:numId="6">
    <w:abstractNumId w:val="8"/>
  </w:num>
  <w:num w:numId="7">
    <w:abstractNumId w:val="10"/>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3"/>
  </w:num>
  <w:num w:numId="12">
    <w:abstractNumId w:val="0"/>
  </w:num>
  <w:num w:numId="13">
    <w:abstractNumId w:val="6"/>
  </w:num>
  <w:num w:numId="14">
    <w:abstractNumId w:val="1"/>
  </w:num>
  <w:num w:numId="15">
    <w:abstractNumId w:val="15"/>
  </w:num>
  <w:num w:numId="16">
    <w:abstractNumId w:val="2"/>
  </w:num>
  <w:num w:numId="17">
    <w:abstractNumId w:val="5"/>
  </w:num>
  <w:num w:numId="18">
    <w:abstractNumId w:val="11"/>
  </w:num>
  <w:num w:numId="19">
    <w:abstractNumId w:val="18"/>
  </w:num>
  <w:num w:numId="20">
    <w:abstractNumId w:val="16"/>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C90D76"/>
    <w:rsid w:val="00021E09"/>
    <w:rsid w:val="00031B49"/>
    <w:rsid w:val="00043F40"/>
    <w:rsid w:val="00050479"/>
    <w:rsid w:val="00067745"/>
    <w:rsid w:val="00081C92"/>
    <w:rsid w:val="00085F08"/>
    <w:rsid w:val="000C69D5"/>
    <w:rsid w:val="000E1A42"/>
    <w:rsid w:val="000F12A6"/>
    <w:rsid w:val="00101322"/>
    <w:rsid w:val="0013479A"/>
    <w:rsid w:val="00146DE2"/>
    <w:rsid w:val="001805D2"/>
    <w:rsid w:val="001E14D6"/>
    <w:rsid w:val="00216F45"/>
    <w:rsid w:val="0026790C"/>
    <w:rsid w:val="002721DF"/>
    <w:rsid w:val="0028180A"/>
    <w:rsid w:val="002953A7"/>
    <w:rsid w:val="002A4407"/>
    <w:rsid w:val="002B194F"/>
    <w:rsid w:val="002C7F4A"/>
    <w:rsid w:val="003207F4"/>
    <w:rsid w:val="003240C8"/>
    <w:rsid w:val="00350E4E"/>
    <w:rsid w:val="00353FA0"/>
    <w:rsid w:val="003727FF"/>
    <w:rsid w:val="003B6278"/>
    <w:rsid w:val="003C3B58"/>
    <w:rsid w:val="003C4B6F"/>
    <w:rsid w:val="003D5595"/>
    <w:rsid w:val="003E4F4F"/>
    <w:rsid w:val="00411388"/>
    <w:rsid w:val="00444277"/>
    <w:rsid w:val="00447F4B"/>
    <w:rsid w:val="0045664F"/>
    <w:rsid w:val="004805C2"/>
    <w:rsid w:val="0048496A"/>
    <w:rsid w:val="004A13B3"/>
    <w:rsid w:val="00514231"/>
    <w:rsid w:val="00522923"/>
    <w:rsid w:val="00523900"/>
    <w:rsid w:val="00564AE6"/>
    <w:rsid w:val="00570A42"/>
    <w:rsid w:val="005874AB"/>
    <w:rsid w:val="00593953"/>
    <w:rsid w:val="00595770"/>
    <w:rsid w:val="005C0818"/>
    <w:rsid w:val="005C519D"/>
    <w:rsid w:val="005C5C14"/>
    <w:rsid w:val="005D45A3"/>
    <w:rsid w:val="005E2769"/>
    <w:rsid w:val="0066670D"/>
    <w:rsid w:val="00700ECF"/>
    <w:rsid w:val="00707FAB"/>
    <w:rsid w:val="00722209"/>
    <w:rsid w:val="0072258D"/>
    <w:rsid w:val="007608D1"/>
    <w:rsid w:val="00790F8A"/>
    <w:rsid w:val="0079530B"/>
    <w:rsid w:val="007F5297"/>
    <w:rsid w:val="00833D61"/>
    <w:rsid w:val="00837A42"/>
    <w:rsid w:val="00864781"/>
    <w:rsid w:val="00871C50"/>
    <w:rsid w:val="00887CA1"/>
    <w:rsid w:val="008A40C0"/>
    <w:rsid w:val="008E248A"/>
    <w:rsid w:val="009034A4"/>
    <w:rsid w:val="0093066F"/>
    <w:rsid w:val="00932734"/>
    <w:rsid w:val="009455EA"/>
    <w:rsid w:val="00961A06"/>
    <w:rsid w:val="00967C2E"/>
    <w:rsid w:val="00972948"/>
    <w:rsid w:val="009832E2"/>
    <w:rsid w:val="009A79F2"/>
    <w:rsid w:val="009B2EEA"/>
    <w:rsid w:val="009B4485"/>
    <w:rsid w:val="009C268D"/>
    <w:rsid w:val="009F6FA2"/>
    <w:rsid w:val="00A22DE7"/>
    <w:rsid w:val="00A718C1"/>
    <w:rsid w:val="00A83FD2"/>
    <w:rsid w:val="00A93479"/>
    <w:rsid w:val="00AA6865"/>
    <w:rsid w:val="00AC33A0"/>
    <w:rsid w:val="00AD5C82"/>
    <w:rsid w:val="00AE24FC"/>
    <w:rsid w:val="00B042DA"/>
    <w:rsid w:val="00B1377D"/>
    <w:rsid w:val="00B14F7B"/>
    <w:rsid w:val="00BA1491"/>
    <w:rsid w:val="00C1417D"/>
    <w:rsid w:val="00C27546"/>
    <w:rsid w:val="00C27A80"/>
    <w:rsid w:val="00C63269"/>
    <w:rsid w:val="00C90D76"/>
    <w:rsid w:val="00CA31A0"/>
    <w:rsid w:val="00D4050E"/>
    <w:rsid w:val="00D7276B"/>
    <w:rsid w:val="00DC1900"/>
    <w:rsid w:val="00DD4665"/>
    <w:rsid w:val="00DE2A2A"/>
    <w:rsid w:val="00E25731"/>
    <w:rsid w:val="00E76C49"/>
    <w:rsid w:val="00E90AAF"/>
    <w:rsid w:val="00EA52A7"/>
    <w:rsid w:val="00EA5330"/>
    <w:rsid w:val="00EC399D"/>
    <w:rsid w:val="00EC3E58"/>
    <w:rsid w:val="00F23617"/>
    <w:rsid w:val="00F23A1E"/>
    <w:rsid w:val="00F3103C"/>
    <w:rsid w:val="00FB058D"/>
    <w:rsid w:val="00FB72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68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D76"/>
    <w:pPr>
      <w:ind w:left="720"/>
      <w:contextualSpacing/>
    </w:pPr>
  </w:style>
  <w:style w:type="paragraph" w:styleId="a4">
    <w:name w:val="footer"/>
    <w:basedOn w:val="a"/>
    <w:link w:val="Char"/>
    <w:uiPriority w:val="99"/>
    <w:rsid w:val="00021E0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صفحة Char"/>
    <w:basedOn w:val="a0"/>
    <w:link w:val="a4"/>
    <w:uiPriority w:val="99"/>
    <w:rsid w:val="00021E09"/>
    <w:rPr>
      <w:rFonts w:ascii="Times New Roman" w:eastAsia="Times New Roman" w:hAnsi="Times New Roman" w:cs="Times New Roman"/>
      <w:sz w:val="24"/>
      <w:szCs w:val="24"/>
    </w:rPr>
  </w:style>
  <w:style w:type="paragraph" w:styleId="a5">
    <w:name w:val="header"/>
    <w:basedOn w:val="a"/>
    <w:link w:val="Char0"/>
    <w:uiPriority w:val="99"/>
    <w:semiHidden/>
    <w:unhideWhenUsed/>
    <w:rsid w:val="00932734"/>
    <w:pPr>
      <w:tabs>
        <w:tab w:val="center" w:pos="4153"/>
        <w:tab w:val="right" w:pos="8306"/>
      </w:tabs>
      <w:spacing w:after="0" w:line="240" w:lineRule="auto"/>
    </w:pPr>
  </w:style>
  <w:style w:type="character" w:customStyle="1" w:styleId="Char0">
    <w:name w:val="رأس صفحة Char"/>
    <w:basedOn w:val="a0"/>
    <w:link w:val="a5"/>
    <w:uiPriority w:val="99"/>
    <w:semiHidden/>
    <w:rsid w:val="00932734"/>
  </w:style>
  <w:style w:type="paragraph" w:styleId="a6">
    <w:name w:val="Balloon Text"/>
    <w:basedOn w:val="a"/>
    <w:link w:val="Char1"/>
    <w:uiPriority w:val="99"/>
    <w:semiHidden/>
    <w:unhideWhenUsed/>
    <w:rsid w:val="00E90AA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E90A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079078">
      <w:bodyDiv w:val="1"/>
      <w:marLeft w:val="0"/>
      <w:marRight w:val="0"/>
      <w:marTop w:val="0"/>
      <w:marBottom w:val="0"/>
      <w:divBdr>
        <w:top w:val="none" w:sz="0" w:space="0" w:color="auto"/>
        <w:left w:val="none" w:sz="0" w:space="0" w:color="auto"/>
        <w:bottom w:val="none" w:sz="0" w:space="0" w:color="auto"/>
        <w:right w:val="none" w:sz="0" w:space="0" w:color="auto"/>
      </w:divBdr>
    </w:div>
    <w:div w:id="1685547545">
      <w:bodyDiv w:val="1"/>
      <w:marLeft w:val="0"/>
      <w:marRight w:val="0"/>
      <w:marTop w:val="0"/>
      <w:marBottom w:val="0"/>
      <w:divBdr>
        <w:top w:val="none" w:sz="0" w:space="0" w:color="auto"/>
        <w:left w:val="none" w:sz="0" w:space="0" w:color="auto"/>
        <w:bottom w:val="none" w:sz="0" w:space="0" w:color="auto"/>
        <w:right w:val="none" w:sz="0" w:space="0" w:color="auto"/>
      </w:divBdr>
    </w:div>
    <w:div w:id="189727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C94F7-C987-4FDF-AA4A-D47B6C94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1940</Words>
  <Characters>11060</Characters>
  <Application>Microsoft Office Word</Application>
  <DocSecurity>0</DocSecurity>
  <Lines>92</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60</cp:revision>
  <dcterms:created xsi:type="dcterms:W3CDTF">2014-07-04T08:41:00Z</dcterms:created>
  <dcterms:modified xsi:type="dcterms:W3CDTF">2016-02-05T17:03:00Z</dcterms:modified>
</cp:coreProperties>
</file>