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5D" w:rsidRPr="007F69A8" w:rsidRDefault="00B42672" w:rsidP="00B42672">
      <w:pPr>
        <w:ind w:right="-851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الاستعمالا</w:t>
      </w:r>
      <w:r>
        <w:rPr>
          <w:rFonts w:asciiTheme="majorBidi" w:hAnsiTheme="majorBidi" w:cstheme="majorBidi" w:hint="eastAsia"/>
          <w:b/>
          <w:bCs/>
          <w:sz w:val="32"/>
          <w:szCs w:val="32"/>
          <w:u w:val="single"/>
          <w:rtl/>
          <w:lang w:bidi="ar-IQ"/>
        </w:rPr>
        <w:t>ت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المختلفة</w:t>
      </w:r>
      <w:r w:rsidR="007F69A8" w:rsidRPr="007F69A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لنباتات الطبية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FC1BCF" w:rsidRPr="009B71B6" w:rsidRDefault="0078495D" w:rsidP="0078495D">
      <w:pPr>
        <w:ind w:right="-851"/>
        <w:jc w:val="both"/>
        <w:rPr>
          <w:rFonts w:asciiTheme="majorBidi" w:hAnsiTheme="majorBidi" w:cstheme="majorBidi"/>
          <w:sz w:val="28"/>
          <w:szCs w:val="28"/>
          <w:rtl/>
        </w:rPr>
      </w:pPr>
      <w:r w:rsidRPr="009B71B6">
        <w:rPr>
          <w:rFonts w:asciiTheme="majorBidi" w:hAnsiTheme="majorBidi" w:cstheme="majorBidi"/>
          <w:sz w:val="28"/>
          <w:szCs w:val="28"/>
          <w:rtl/>
        </w:rPr>
        <w:t>تمتاز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النباتات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الطبية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والعطرية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باستعمالات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مختلفة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فضلا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عن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استعمالاتها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الطبية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فمنها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يستعمل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كنبات زينة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منها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يستعمل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كتوابل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A03ABC" w:rsidRPr="009B71B6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السلاط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منها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يستعمل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في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صناعة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العطور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منها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يستعمل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في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صناعة الألياف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منها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يحتوي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على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صبغات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نادرة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منها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يستعمل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كمبيد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حشري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ومنها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يستعمل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لمقاومة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A03ABC" w:rsidRPr="009B71B6">
        <w:rPr>
          <w:rFonts w:asciiTheme="majorBidi" w:hAnsiTheme="majorBidi" w:cstheme="majorBidi" w:hint="cs"/>
          <w:sz w:val="28"/>
          <w:szCs w:val="28"/>
          <w:rtl/>
        </w:rPr>
        <w:t>الآفات</w:t>
      </w:r>
      <w:r w:rsidRPr="009B71B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03ABC" w:rsidRPr="009B71B6">
        <w:rPr>
          <w:rFonts w:asciiTheme="majorBidi" w:hAnsiTheme="majorBidi" w:cstheme="majorBidi" w:hint="cs"/>
          <w:sz w:val="28"/>
          <w:szCs w:val="28"/>
          <w:rtl/>
        </w:rPr>
        <w:t>والإمراض</w:t>
      </w:r>
      <w:r w:rsidRPr="009B71B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منها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ما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يستعمل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لأكثر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من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واحد</w:t>
      </w:r>
      <w:r w:rsidR="00D45997">
        <w:rPr>
          <w:rFonts w:asciiTheme="majorBidi" w:hAnsiTheme="majorBidi" w:cstheme="majorBidi" w:hint="cs"/>
          <w:sz w:val="28"/>
          <w:szCs w:val="28"/>
          <w:rtl/>
        </w:rPr>
        <w:t xml:space="preserve">ة 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من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D45997" w:rsidRPr="009B71B6">
        <w:rPr>
          <w:rFonts w:asciiTheme="majorBidi" w:hAnsiTheme="majorBidi" w:cstheme="majorBidi" w:hint="cs"/>
          <w:sz w:val="28"/>
          <w:szCs w:val="28"/>
          <w:rtl/>
        </w:rPr>
        <w:t>الاستعمالات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المذكورة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فيما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يلي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نبذة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مختصرة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0D35" w:rsidRPr="009B71B6">
        <w:rPr>
          <w:rFonts w:asciiTheme="majorBidi" w:hAnsiTheme="majorBidi" w:cstheme="majorBidi"/>
          <w:sz w:val="28"/>
          <w:szCs w:val="28"/>
          <w:rtl/>
        </w:rPr>
        <w:t>للأستعمالات</w:t>
      </w:r>
      <w:proofErr w:type="spellEnd"/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المختلفة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للنباتات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الطبية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على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>وجه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083E" w:rsidRPr="009B71B6">
        <w:rPr>
          <w:rFonts w:asciiTheme="majorBidi" w:hAnsiTheme="majorBidi" w:cstheme="majorBidi" w:hint="cs"/>
          <w:sz w:val="28"/>
          <w:szCs w:val="28"/>
          <w:rtl/>
        </w:rPr>
        <w:t>الإشارة</w:t>
      </w:r>
      <w:r w:rsidR="00BE0D35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E0D35" w:rsidRPr="009B71B6">
        <w:rPr>
          <w:rFonts w:asciiTheme="majorBidi" w:hAnsiTheme="majorBidi" w:cstheme="majorBidi"/>
          <w:sz w:val="28"/>
          <w:szCs w:val="28"/>
          <w:rtl/>
        </w:rPr>
        <w:t xml:space="preserve">لا التفصيل </w:t>
      </w:r>
      <w:r w:rsidR="00D45997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3039F" w:rsidRPr="009B71B6" w:rsidRDefault="00415888" w:rsidP="00C3039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="Simplified Arabic,Bold" w:cs="Simplified Arabic,Bold"/>
          <w:b/>
          <w:bCs/>
          <w:sz w:val="24"/>
          <w:szCs w:val="24"/>
        </w:rPr>
        <w:t>Culinary Uses</w:t>
      </w:r>
      <w:r w:rsidR="00C3039F" w:rsidRPr="009B71B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</w:t>
      </w:r>
      <w:r w:rsidR="00C3039F" w:rsidRPr="009B71B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الاستعمالات </w:t>
      </w:r>
      <w:proofErr w:type="spellStart"/>
      <w:r w:rsidR="00C3039F" w:rsidRPr="009B71B6">
        <w:rPr>
          <w:rFonts w:asciiTheme="majorBidi" w:hAnsiTheme="majorBidi" w:cstheme="majorBidi"/>
          <w:sz w:val="28"/>
          <w:szCs w:val="28"/>
          <w:rtl/>
          <w:lang w:bidi="ar-IQ"/>
        </w:rPr>
        <w:t>الطهوية</w:t>
      </w:r>
      <w:proofErr w:type="spellEnd"/>
      <w:r w:rsidR="00C3039F" w:rsidRPr="009B71B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515A10" w:rsidRDefault="00C3039F" w:rsidP="00515A10">
      <w:pPr>
        <w:ind w:right="-851"/>
        <w:jc w:val="both"/>
        <w:rPr>
          <w:rFonts w:asciiTheme="majorBidi" w:hAnsiTheme="majorBidi" w:cstheme="majorBidi"/>
          <w:sz w:val="28"/>
          <w:szCs w:val="28"/>
          <w:rtl/>
        </w:rPr>
      </w:pPr>
      <w:r w:rsidRPr="009B71B6">
        <w:rPr>
          <w:rFonts w:asciiTheme="majorBidi" w:hAnsiTheme="majorBidi" w:cstheme="majorBidi"/>
          <w:sz w:val="28"/>
          <w:szCs w:val="28"/>
          <w:rtl/>
        </w:rPr>
        <w:t>لعل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الأعشاب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هي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العامل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الرئيس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الذي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يعطي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الغذاء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صفته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المميزة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من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حيث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الطعم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B71B6">
        <w:rPr>
          <w:rFonts w:asciiTheme="majorBidi" w:hAnsiTheme="majorBidi" w:cstheme="majorBidi"/>
          <w:sz w:val="28"/>
          <w:szCs w:val="28"/>
          <w:rtl/>
        </w:rPr>
        <w:t>النکهة</w:t>
      </w:r>
      <w:proofErr w:type="spellEnd"/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بل</w:t>
      </w:r>
      <w:r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Pr="009B71B6">
        <w:rPr>
          <w:rFonts w:asciiTheme="majorBidi" w:hAnsiTheme="majorBidi" w:cstheme="majorBidi"/>
          <w:sz w:val="28"/>
          <w:szCs w:val="28"/>
          <w:rtl/>
        </w:rPr>
        <w:t>وحتى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 xml:space="preserve"> قيمته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الغذائية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تستعمل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الأعشاب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إما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طازجة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في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مناطق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إنتاجها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أو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مجففة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هي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الطريقة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التي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يتم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بها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التبادل التجاري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لهذه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المواد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حيث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تعد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بصور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و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أشكال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مختلفة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سواء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كانت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E67B46" w:rsidRPr="009B71B6">
        <w:rPr>
          <w:rFonts w:asciiTheme="majorBidi" w:hAnsiTheme="majorBidi" w:cstheme="majorBidi"/>
          <w:sz w:val="28"/>
          <w:szCs w:val="28"/>
          <w:rtl/>
        </w:rPr>
        <w:t xml:space="preserve">لأغراض 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صناعية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أو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>لأعداد</w:t>
      </w:r>
      <w:r w:rsidR="009B58A2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58A2" w:rsidRPr="009B71B6">
        <w:rPr>
          <w:rFonts w:asciiTheme="majorBidi" w:hAnsiTheme="majorBidi" w:cstheme="majorBidi"/>
          <w:sz w:val="28"/>
          <w:szCs w:val="28"/>
          <w:rtl/>
        </w:rPr>
        <w:t xml:space="preserve">الغذاء او </w:t>
      </w:r>
      <w:r w:rsidR="00E136D0" w:rsidRPr="009B71B6">
        <w:rPr>
          <w:rFonts w:asciiTheme="majorBidi" w:hAnsiTheme="majorBidi" w:cstheme="majorBidi" w:hint="cs"/>
          <w:sz w:val="28"/>
          <w:szCs w:val="28"/>
          <w:rtl/>
        </w:rPr>
        <w:t>للاستعمال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المنزلي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إما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على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هيئة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أ</w:t>
      </w:r>
      <w:r w:rsidR="00B95884" w:rsidRPr="009B71B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جزاء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 xml:space="preserve">أو 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) </w:t>
      </w:r>
      <w:r w:rsidR="00415888" w:rsidRPr="009B71B6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B95884" w:rsidRPr="009B71B6">
        <w:rPr>
          <w:rFonts w:asciiTheme="majorBidi" w:hAnsiTheme="majorBidi" w:cstheme="majorBidi"/>
          <w:sz w:val="28"/>
          <w:szCs w:val="28"/>
          <w:rtl/>
          <w:lang w:bidi="ar-IQ"/>
        </w:rPr>
        <w:t>را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ق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أو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سوق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أو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أزهار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(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كاملة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أو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مفرومة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أو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مكسرة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أو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>على</w:t>
      </w:r>
      <w:r w:rsidR="00B95884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B95884" w:rsidRPr="009B71B6">
        <w:rPr>
          <w:rFonts w:asciiTheme="majorBidi" w:hAnsiTheme="majorBidi" w:cstheme="majorBidi"/>
          <w:sz w:val="28"/>
          <w:szCs w:val="28"/>
          <w:rtl/>
        </w:rPr>
        <w:t xml:space="preserve">هيئة </w:t>
      </w:r>
      <w:r w:rsidR="007B6559" w:rsidRPr="009B71B6">
        <w:rPr>
          <w:rFonts w:asciiTheme="majorBidi" w:hAnsiTheme="majorBidi" w:cstheme="majorBidi"/>
          <w:sz w:val="28"/>
          <w:szCs w:val="28"/>
          <w:rtl/>
        </w:rPr>
        <w:t>صفائح</w:t>
      </w:r>
      <w:r w:rsidR="007B6559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7B6559" w:rsidRPr="009B71B6">
        <w:rPr>
          <w:rFonts w:asciiTheme="majorBidi" w:hAnsiTheme="majorBidi" w:cstheme="majorBidi"/>
          <w:sz w:val="28"/>
          <w:szCs w:val="28"/>
          <w:rtl/>
        </w:rPr>
        <w:t>أو</w:t>
      </w:r>
      <w:r w:rsidR="007B6559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7B6559" w:rsidRPr="009B71B6">
        <w:rPr>
          <w:rFonts w:asciiTheme="majorBidi" w:hAnsiTheme="majorBidi" w:cstheme="majorBidi"/>
          <w:sz w:val="28"/>
          <w:szCs w:val="28"/>
          <w:rtl/>
        </w:rPr>
        <w:t>رقائق</w:t>
      </w:r>
      <w:r w:rsidR="007B6559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7B6559" w:rsidRPr="009B71B6">
        <w:rPr>
          <w:rFonts w:asciiTheme="majorBidi" w:hAnsiTheme="majorBidi" w:cstheme="majorBidi"/>
          <w:sz w:val="28"/>
          <w:szCs w:val="28"/>
          <w:rtl/>
        </w:rPr>
        <w:t>أو</w:t>
      </w:r>
      <w:r w:rsidR="007B6559" w:rsidRPr="009B71B6">
        <w:rPr>
          <w:rFonts w:asciiTheme="majorBidi" w:hAnsiTheme="majorBidi" w:cstheme="majorBidi"/>
          <w:sz w:val="28"/>
          <w:szCs w:val="28"/>
        </w:rPr>
        <w:t xml:space="preserve"> </w:t>
      </w:r>
      <w:r w:rsidR="009B71B6">
        <w:rPr>
          <w:rFonts w:asciiTheme="majorBidi" w:hAnsiTheme="majorBidi" w:cstheme="majorBidi"/>
          <w:sz w:val="28"/>
          <w:szCs w:val="28"/>
          <w:rtl/>
        </w:rPr>
        <w:t>مطحو</w:t>
      </w:r>
      <w:r w:rsidR="009B71B6">
        <w:rPr>
          <w:rFonts w:asciiTheme="majorBidi" w:hAnsiTheme="majorBidi" w:cstheme="majorBidi" w:hint="cs"/>
          <w:sz w:val="28"/>
          <w:szCs w:val="28"/>
          <w:rtl/>
        </w:rPr>
        <w:t xml:space="preserve">نة ومن النباتات التي تستعمل لهذا الغرض الريحان و </w:t>
      </w:r>
      <w:r w:rsidR="00B9083E">
        <w:rPr>
          <w:rFonts w:asciiTheme="majorBidi" w:hAnsiTheme="majorBidi" w:cstheme="majorBidi" w:hint="cs"/>
          <w:sz w:val="28"/>
          <w:szCs w:val="28"/>
          <w:rtl/>
        </w:rPr>
        <w:t>والغار والكرفس والزعتر و</w:t>
      </w:r>
      <w:r w:rsidR="00E136D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B9083E">
        <w:rPr>
          <w:rFonts w:asciiTheme="majorBidi" w:hAnsiTheme="majorBidi" w:cstheme="majorBidi" w:hint="cs"/>
          <w:sz w:val="28"/>
          <w:szCs w:val="28"/>
          <w:rtl/>
        </w:rPr>
        <w:t>الشبنت</w:t>
      </w:r>
      <w:proofErr w:type="spellEnd"/>
      <w:r w:rsidR="00B9083E">
        <w:rPr>
          <w:rFonts w:asciiTheme="majorBidi" w:hAnsiTheme="majorBidi" w:cstheme="majorBidi" w:hint="cs"/>
          <w:sz w:val="28"/>
          <w:szCs w:val="28"/>
          <w:rtl/>
        </w:rPr>
        <w:t xml:space="preserve"> وإكليل الجبل ...</w:t>
      </w:r>
      <w:r w:rsidR="009B71B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B71B6">
        <w:rPr>
          <w:rFonts w:asciiTheme="majorBidi" w:hAnsiTheme="majorBidi" w:cstheme="majorBidi"/>
          <w:sz w:val="28"/>
          <w:szCs w:val="28"/>
        </w:rPr>
        <w:t xml:space="preserve"> </w:t>
      </w:r>
      <w:r w:rsidR="007B6559" w:rsidRPr="009B71B6">
        <w:rPr>
          <w:rFonts w:asciiTheme="majorBidi" w:hAnsiTheme="majorBidi" w:cstheme="majorBidi"/>
          <w:sz w:val="28"/>
          <w:szCs w:val="28"/>
        </w:rPr>
        <w:t xml:space="preserve"> .</w:t>
      </w:r>
      <w:r w:rsidR="00B9083E">
        <w:rPr>
          <w:rFonts w:asciiTheme="majorBidi" w:hAnsiTheme="majorBidi" w:cstheme="majorBidi" w:hint="cs"/>
          <w:sz w:val="28"/>
          <w:szCs w:val="28"/>
          <w:rtl/>
        </w:rPr>
        <w:t xml:space="preserve">الخ . </w:t>
      </w:r>
    </w:p>
    <w:p w:rsidR="00633DD3" w:rsidRPr="00991347" w:rsidRDefault="00515A10" w:rsidP="00515A10">
      <w:pPr>
        <w:ind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2- </w:t>
      </w:r>
      <w:r w:rsidR="00415888" w:rsidRPr="00991347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التوابل والبهارات </w:t>
      </w:r>
      <w:r w:rsidR="00415888" w:rsidRPr="00991347">
        <w:rPr>
          <w:rFonts w:asciiTheme="majorBidi" w:hAnsiTheme="majorBidi" w:cstheme="majorBidi"/>
          <w:sz w:val="28"/>
          <w:szCs w:val="28"/>
        </w:rPr>
        <w:t>Spices and Condiments</w:t>
      </w:r>
      <w:r w:rsidR="00415888" w:rsidRPr="0099134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لقد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991347">
        <w:rPr>
          <w:rFonts w:asciiTheme="majorBidi" w:hAnsiTheme="majorBidi" w:cstheme="majorBidi"/>
          <w:sz w:val="28"/>
          <w:szCs w:val="28"/>
          <w:rtl/>
        </w:rPr>
        <w:t>كان</w:t>
      </w:r>
      <w:r w:rsidR="009913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 زراعة 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0F22E1" w:rsidRPr="00991347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التوابل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شائعة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في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مصر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القديمة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الصين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الهند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المنطقة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العربية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</w:rPr>
        <w:t>اليونان</w:t>
      </w:r>
      <w:r w:rsidR="00415888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415888" w:rsidRPr="0099134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991347" w:rsidRPr="00991347">
        <w:rPr>
          <w:rFonts w:asciiTheme="majorBidi" w:hAnsiTheme="majorBidi" w:cstheme="majorBidi" w:hint="cs"/>
          <w:sz w:val="28"/>
          <w:szCs w:val="28"/>
          <w:rtl/>
          <w:lang w:bidi="ar-IQ"/>
        </w:rPr>
        <w:t>وإيران</w:t>
      </w:r>
      <w:r w:rsidR="0099134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 xml:space="preserve"> هناك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ما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يقارب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35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نوعا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نباتيا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من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التوابل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991347">
        <w:rPr>
          <w:rFonts w:asciiTheme="majorBidi" w:hAnsiTheme="majorBidi" w:cstheme="majorBidi"/>
          <w:sz w:val="28"/>
          <w:szCs w:val="28"/>
          <w:rtl/>
        </w:rPr>
        <w:t>البه</w:t>
      </w:r>
      <w:r w:rsidR="00991347">
        <w:rPr>
          <w:rFonts w:asciiTheme="majorBidi" w:hAnsiTheme="majorBidi" w:cstheme="majorBidi" w:hint="cs"/>
          <w:sz w:val="28"/>
          <w:szCs w:val="28"/>
          <w:rtl/>
        </w:rPr>
        <w:t>ارات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تقسم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بشكل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عام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991347" w:rsidRPr="00991347">
        <w:rPr>
          <w:rFonts w:asciiTheme="majorBidi" w:hAnsiTheme="majorBidi" w:cstheme="majorBidi" w:hint="cs"/>
          <w:sz w:val="28"/>
          <w:szCs w:val="28"/>
          <w:rtl/>
        </w:rPr>
        <w:t>إلى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ستة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مجموعات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بناء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>على</w:t>
      </w:r>
      <w:r w:rsidR="00DD655B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DD655B" w:rsidRPr="00991347">
        <w:rPr>
          <w:rFonts w:asciiTheme="majorBidi" w:hAnsiTheme="majorBidi" w:cstheme="majorBidi"/>
          <w:sz w:val="28"/>
          <w:szCs w:val="28"/>
          <w:rtl/>
        </w:rPr>
        <w:t xml:space="preserve">الجزء المستخدم </w:t>
      </w:r>
    </w:p>
    <w:p w:rsidR="00415888" w:rsidRPr="00991347" w:rsidRDefault="00641597" w:rsidP="00633DD3">
      <w:pPr>
        <w:pStyle w:val="a3"/>
        <w:numPr>
          <w:ilvl w:val="0"/>
          <w:numId w:val="38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91347">
        <w:rPr>
          <w:rFonts w:asciiTheme="majorBidi" w:hAnsiTheme="majorBidi" w:cstheme="majorBidi"/>
          <w:sz w:val="28"/>
          <w:szCs w:val="28"/>
          <w:rtl/>
        </w:rPr>
        <w:t>الا</w:t>
      </w:r>
      <w:r w:rsidRPr="00991347">
        <w:rPr>
          <w:rFonts w:asciiTheme="majorBidi" w:hAnsiTheme="majorBidi" w:cstheme="majorBidi"/>
          <w:sz w:val="28"/>
          <w:szCs w:val="28"/>
          <w:rtl/>
          <w:lang w:bidi="ar-IQ"/>
        </w:rPr>
        <w:t>جزاء</w:t>
      </w:r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991347" w:rsidRPr="00991347">
        <w:rPr>
          <w:rFonts w:asciiTheme="majorBidi" w:hAnsiTheme="majorBidi" w:cstheme="majorBidi" w:hint="cs"/>
          <w:sz w:val="28"/>
          <w:szCs w:val="28"/>
          <w:rtl/>
        </w:rPr>
        <w:t>الأرضية</w:t>
      </w:r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633DD3" w:rsidRPr="00991347">
        <w:rPr>
          <w:rFonts w:asciiTheme="majorBidi" w:hAnsiTheme="majorBidi" w:cstheme="majorBidi"/>
          <w:sz w:val="28"/>
          <w:szCs w:val="28"/>
          <w:rtl/>
        </w:rPr>
        <w:t>والجذور</w:t>
      </w:r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633DD3" w:rsidRPr="00991347">
        <w:rPr>
          <w:rFonts w:asciiTheme="majorBidi" w:hAnsiTheme="majorBidi" w:cstheme="majorBidi"/>
          <w:sz w:val="28"/>
          <w:szCs w:val="28"/>
          <w:rtl/>
        </w:rPr>
        <w:t>ومنها</w:t>
      </w:r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633DD3" w:rsidRPr="00991347">
        <w:rPr>
          <w:rFonts w:asciiTheme="majorBidi" w:hAnsiTheme="majorBidi" w:cstheme="majorBidi"/>
          <w:sz w:val="28"/>
          <w:szCs w:val="28"/>
          <w:rtl/>
        </w:rPr>
        <w:t>الر</w:t>
      </w:r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33DD3" w:rsidRPr="00991347">
        <w:rPr>
          <w:rFonts w:asciiTheme="majorBidi" w:hAnsiTheme="majorBidi" w:cstheme="majorBidi"/>
          <w:sz w:val="28"/>
          <w:szCs w:val="28"/>
          <w:rtl/>
        </w:rPr>
        <w:t>ايزومات</w:t>
      </w:r>
      <w:proofErr w:type="spellEnd"/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633DD3" w:rsidRPr="00991347">
        <w:rPr>
          <w:rFonts w:asciiTheme="majorBidi" w:hAnsiTheme="majorBidi" w:cstheme="majorBidi"/>
          <w:sz w:val="28"/>
          <w:szCs w:val="28"/>
          <w:rtl/>
        </w:rPr>
        <w:t>كما</w:t>
      </w:r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633DD3" w:rsidRPr="00991347">
        <w:rPr>
          <w:rFonts w:asciiTheme="majorBidi" w:hAnsiTheme="majorBidi" w:cstheme="majorBidi"/>
          <w:sz w:val="28"/>
          <w:szCs w:val="28"/>
          <w:rtl/>
        </w:rPr>
        <w:t>في</w:t>
      </w:r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633DD3" w:rsidRPr="00991347">
        <w:rPr>
          <w:rFonts w:asciiTheme="majorBidi" w:hAnsiTheme="majorBidi" w:cstheme="majorBidi"/>
          <w:sz w:val="28"/>
          <w:szCs w:val="28"/>
          <w:rtl/>
        </w:rPr>
        <w:t>الزنجبيل</w:t>
      </w:r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="00633DD3"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="00633DD3" w:rsidRPr="009913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33DD3" w:rsidRPr="00991347">
        <w:rPr>
          <w:rFonts w:asciiTheme="majorBidi" w:hAnsiTheme="majorBidi" w:cstheme="majorBidi"/>
          <w:sz w:val="28"/>
          <w:szCs w:val="28"/>
          <w:rtl/>
        </w:rPr>
        <w:t>الکرکم</w:t>
      </w:r>
      <w:proofErr w:type="spellEnd"/>
      <w:r w:rsidR="00E136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:rsidR="00633DD3" w:rsidRPr="00991347" w:rsidRDefault="00633DD3" w:rsidP="00633DD3">
      <w:pPr>
        <w:pStyle w:val="a3"/>
        <w:numPr>
          <w:ilvl w:val="0"/>
          <w:numId w:val="38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91347">
        <w:rPr>
          <w:rFonts w:asciiTheme="majorBidi" w:hAnsiTheme="majorBidi" w:cstheme="majorBidi"/>
          <w:sz w:val="28"/>
          <w:szCs w:val="28"/>
          <w:rtl/>
        </w:rPr>
        <w:t>القلف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كما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في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القرفة</w:t>
      </w:r>
      <w:r w:rsidRPr="0099134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136D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633DD3" w:rsidRPr="00991347" w:rsidRDefault="00DB25AF" w:rsidP="00633DD3">
      <w:pPr>
        <w:pStyle w:val="a3"/>
        <w:numPr>
          <w:ilvl w:val="0"/>
          <w:numId w:val="38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991347">
        <w:rPr>
          <w:rFonts w:asciiTheme="majorBidi" w:hAnsiTheme="majorBidi" w:cstheme="majorBidi"/>
          <w:sz w:val="28"/>
          <w:szCs w:val="28"/>
          <w:rtl/>
        </w:rPr>
        <w:t>الاو</w:t>
      </w:r>
      <w:proofErr w:type="spellEnd"/>
      <w:r w:rsidR="00E402E0">
        <w:rPr>
          <w:rFonts w:asciiTheme="majorBidi" w:hAnsiTheme="majorBidi" w:cstheme="majorBidi" w:hint="cs"/>
          <w:sz w:val="28"/>
          <w:szCs w:val="28"/>
          <w:rtl/>
          <w:lang w:bidi="ar-IQ"/>
        </w:rPr>
        <w:t>ر</w:t>
      </w:r>
      <w:r w:rsidR="00641597" w:rsidRPr="00991347">
        <w:rPr>
          <w:rFonts w:asciiTheme="majorBidi" w:hAnsiTheme="majorBidi" w:cstheme="majorBidi"/>
          <w:sz w:val="28"/>
          <w:szCs w:val="28"/>
          <w:rtl/>
          <w:lang w:bidi="ar-IQ"/>
        </w:rPr>
        <w:t>اق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كما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في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الغار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91347">
        <w:rPr>
          <w:rFonts w:asciiTheme="majorBidi" w:hAnsiTheme="majorBidi" w:cstheme="majorBidi"/>
          <w:sz w:val="28"/>
          <w:szCs w:val="28"/>
          <w:rtl/>
        </w:rPr>
        <w:t>المعدنوس</w:t>
      </w:r>
      <w:proofErr w:type="spellEnd"/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 xml:space="preserve">الترنجان </w:t>
      </w:r>
      <w:r w:rsidR="00E136D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DB25AF" w:rsidRPr="00991347" w:rsidRDefault="00991347" w:rsidP="00633DD3">
      <w:pPr>
        <w:pStyle w:val="a3"/>
        <w:numPr>
          <w:ilvl w:val="0"/>
          <w:numId w:val="38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91347">
        <w:rPr>
          <w:rFonts w:asciiTheme="majorBidi" w:hAnsiTheme="majorBidi" w:cstheme="majorBidi" w:hint="cs"/>
          <w:sz w:val="28"/>
          <w:szCs w:val="28"/>
          <w:rtl/>
          <w:lang w:bidi="ar-IQ"/>
        </w:rPr>
        <w:t>الإزهار</w:t>
      </w:r>
      <w:r w:rsidR="00C46F3E" w:rsidRPr="0099134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كما في القرنفل والزعفران </w:t>
      </w:r>
      <w:r w:rsidR="00E136D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C46F3E" w:rsidRPr="00991347" w:rsidRDefault="00C46F3E" w:rsidP="00633DD3">
      <w:pPr>
        <w:pStyle w:val="a3"/>
        <w:numPr>
          <w:ilvl w:val="0"/>
          <w:numId w:val="38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91347">
        <w:rPr>
          <w:rFonts w:asciiTheme="majorBidi" w:hAnsiTheme="majorBidi" w:cstheme="majorBidi"/>
          <w:sz w:val="28"/>
          <w:szCs w:val="28"/>
          <w:rtl/>
        </w:rPr>
        <w:t>الثمار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كما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في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الفلفل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91347">
        <w:rPr>
          <w:rFonts w:asciiTheme="majorBidi" w:hAnsiTheme="majorBidi" w:cstheme="majorBidi"/>
          <w:sz w:val="28"/>
          <w:szCs w:val="28"/>
          <w:rtl/>
        </w:rPr>
        <w:t>الكسبرة</w:t>
      </w:r>
      <w:proofErr w:type="spellEnd"/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الكمون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والحبة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حلوة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و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حبة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91347">
        <w:rPr>
          <w:rFonts w:asciiTheme="majorBidi" w:hAnsiTheme="majorBidi" w:cstheme="majorBidi"/>
          <w:sz w:val="28"/>
          <w:szCs w:val="28"/>
          <w:rtl/>
        </w:rPr>
        <w:t>البركه</w:t>
      </w:r>
      <w:proofErr w:type="spellEnd"/>
      <w:r w:rsidRPr="00991347">
        <w:rPr>
          <w:rFonts w:asciiTheme="majorBidi" w:hAnsiTheme="majorBidi" w:cstheme="majorBidi"/>
          <w:sz w:val="28"/>
          <w:szCs w:val="28"/>
          <w:rtl/>
        </w:rPr>
        <w:t xml:space="preserve"> ( الحبة السوداء ) </w:t>
      </w:r>
    </w:p>
    <w:p w:rsidR="00641597" w:rsidRDefault="00641597" w:rsidP="00633DD3">
      <w:pPr>
        <w:pStyle w:val="a3"/>
        <w:numPr>
          <w:ilvl w:val="0"/>
          <w:numId w:val="38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91347">
        <w:rPr>
          <w:rFonts w:asciiTheme="majorBidi" w:hAnsiTheme="majorBidi" w:cstheme="majorBidi"/>
          <w:sz w:val="28"/>
          <w:szCs w:val="28"/>
          <w:rtl/>
        </w:rPr>
        <w:t>البذور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كما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في</w:t>
      </w:r>
      <w:r w:rsidRPr="00991347">
        <w:rPr>
          <w:rFonts w:asciiTheme="majorBidi" w:hAnsiTheme="majorBidi" w:cstheme="majorBidi"/>
          <w:sz w:val="28"/>
          <w:szCs w:val="28"/>
        </w:rPr>
        <w:t xml:space="preserve"> </w:t>
      </w:r>
      <w:r w:rsidRPr="00991347">
        <w:rPr>
          <w:rFonts w:asciiTheme="majorBidi" w:hAnsiTheme="majorBidi" w:cstheme="majorBidi"/>
          <w:sz w:val="28"/>
          <w:szCs w:val="28"/>
          <w:rtl/>
        </w:rPr>
        <w:t>الحلبة</w:t>
      </w:r>
      <w:r w:rsidRPr="00991347">
        <w:rPr>
          <w:rFonts w:asciiTheme="majorBidi" w:hAnsiTheme="majorBidi" w:cstheme="majorBidi"/>
          <w:sz w:val="28"/>
          <w:szCs w:val="28"/>
        </w:rPr>
        <w:t>.</w:t>
      </w:r>
      <w:r w:rsidRPr="0099134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991347" w:rsidRPr="0056748D" w:rsidRDefault="00991347" w:rsidP="00991347">
      <w:pPr>
        <w:ind w:right="-851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6748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وتبرز </w:t>
      </w:r>
      <w:r w:rsidR="0056748D" w:rsidRPr="0056748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أهمية</w:t>
      </w:r>
      <w:r w:rsidRPr="0056748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التوابل والبهارات بالنقاط التالية </w:t>
      </w:r>
    </w:p>
    <w:p w:rsidR="00203028" w:rsidRPr="00B75D3B" w:rsidRDefault="00203028" w:rsidP="00B75D3B">
      <w:pPr>
        <w:pStyle w:val="a3"/>
        <w:numPr>
          <w:ilvl w:val="0"/>
          <w:numId w:val="40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75D3B">
        <w:rPr>
          <w:rFonts w:asciiTheme="majorBidi" w:hAnsiTheme="majorBidi" w:cstheme="majorBidi"/>
          <w:sz w:val="28"/>
          <w:szCs w:val="28"/>
          <w:rtl/>
        </w:rPr>
        <w:t>تعمل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التوابل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فضلا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عما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ذكر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من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فوائد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على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زيادة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محتوى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الغذاء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من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75D3B">
        <w:rPr>
          <w:rFonts w:asciiTheme="majorBidi" w:hAnsiTheme="majorBidi" w:cstheme="majorBidi"/>
          <w:sz w:val="28"/>
          <w:szCs w:val="28"/>
          <w:rtl/>
        </w:rPr>
        <w:t>الفيتأمينات</w:t>
      </w:r>
      <w:proofErr w:type="spellEnd"/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العناصر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الغذائية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 xml:space="preserve"> تحسين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عمل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الجهاز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الهضمي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بتشجيعها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لعمل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الكبد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B2050E" w:rsidRPr="00B75D3B">
        <w:rPr>
          <w:rFonts w:asciiTheme="majorBidi" w:hAnsiTheme="majorBidi" w:cstheme="majorBidi"/>
          <w:sz w:val="28"/>
          <w:szCs w:val="28"/>
          <w:rtl/>
        </w:rPr>
        <w:t>ال</w:t>
      </w:r>
      <w:r w:rsidR="00B2050E" w:rsidRPr="00B75D3B">
        <w:rPr>
          <w:rFonts w:asciiTheme="majorBidi" w:hAnsiTheme="majorBidi" w:cstheme="majorBidi" w:hint="cs"/>
          <w:sz w:val="28"/>
          <w:szCs w:val="28"/>
          <w:rtl/>
        </w:rPr>
        <w:t xml:space="preserve">مرارة 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في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نهاية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المطاف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التخلص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من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المواد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السامة في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 xml:space="preserve">الجسم 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سيما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إذا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أخذنا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بنظر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B2050E" w:rsidRPr="00B75D3B">
        <w:rPr>
          <w:rFonts w:asciiTheme="majorBidi" w:hAnsiTheme="majorBidi" w:cstheme="majorBidi" w:hint="cs"/>
          <w:sz w:val="28"/>
          <w:szCs w:val="28"/>
          <w:rtl/>
        </w:rPr>
        <w:t>الاعتبار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B2050E" w:rsidRPr="00B75D3B">
        <w:rPr>
          <w:rFonts w:asciiTheme="majorBidi" w:hAnsiTheme="majorBidi" w:cstheme="majorBidi"/>
          <w:sz w:val="28"/>
          <w:szCs w:val="28"/>
          <w:rtl/>
        </w:rPr>
        <w:t>التأث</w:t>
      </w:r>
      <w:r w:rsidR="00B2050E" w:rsidRPr="00B75D3B">
        <w:rPr>
          <w:rFonts w:asciiTheme="majorBidi" w:hAnsiTheme="majorBidi" w:cstheme="majorBidi" w:hint="cs"/>
          <w:sz w:val="28"/>
          <w:szCs w:val="28"/>
          <w:rtl/>
        </w:rPr>
        <w:t>يرات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المفيدة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لبعضها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كالثوم</w:t>
      </w:r>
      <w:r w:rsidR="00DB5366" w:rsidRPr="00B75D3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مثلا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على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الدورة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الدموية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هضم</w:t>
      </w:r>
      <w:r w:rsidR="00DB5366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DB5366" w:rsidRPr="00B75D3B">
        <w:rPr>
          <w:rFonts w:asciiTheme="majorBidi" w:hAnsiTheme="majorBidi" w:cstheme="majorBidi"/>
          <w:sz w:val="28"/>
          <w:szCs w:val="28"/>
          <w:rtl/>
        </w:rPr>
        <w:t>المواد</w:t>
      </w:r>
      <w:r w:rsidR="00B2050E" w:rsidRPr="00B75D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2050E" w:rsidRPr="00B75D3B">
        <w:rPr>
          <w:rFonts w:asciiTheme="majorBidi" w:hAnsiTheme="majorBidi" w:cstheme="majorBidi"/>
          <w:sz w:val="28"/>
          <w:szCs w:val="28"/>
          <w:rtl/>
        </w:rPr>
        <w:t>الدهنية</w:t>
      </w:r>
      <w:r w:rsidR="00B2050E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B2050E" w:rsidRPr="00B75D3B">
        <w:rPr>
          <w:rFonts w:asciiTheme="majorBidi" w:hAnsiTheme="majorBidi" w:cstheme="majorBidi"/>
          <w:sz w:val="28"/>
          <w:szCs w:val="28"/>
          <w:rtl/>
        </w:rPr>
        <w:t>في</w:t>
      </w:r>
      <w:r w:rsidR="00B2050E"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B2050E" w:rsidRPr="00B75D3B">
        <w:rPr>
          <w:rFonts w:asciiTheme="majorBidi" w:hAnsiTheme="majorBidi" w:cstheme="majorBidi"/>
          <w:sz w:val="28"/>
          <w:szCs w:val="28"/>
          <w:rtl/>
        </w:rPr>
        <w:t>الجسم</w:t>
      </w:r>
      <w:r w:rsidR="00B2050E" w:rsidRPr="00B75D3B">
        <w:rPr>
          <w:rFonts w:asciiTheme="majorBidi" w:hAnsiTheme="majorBidi" w:cstheme="majorBidi"/>
          <w:sz w:val="28"/>
          <w:szCs w:val="28"/>
        </w:rPr>
        <w:t xml:space="preserve"> .</w:t>
      </w:r>
      <w:r w:rsidR="00B2050E" w:rsidRPr="00B75D3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F68B4" w:rsidRPr="00B75D3B" w:rsidRDefault="002F68B4" w:rsidP="00B75D3B">
      <w:pPr>
        <w:pStyle w:val="a3"/>
        <w:numPr>
          <w:ilvl w:val="0"/>
          <w:numId w:val="40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75D3B">
        <w:rPr>
          <w:rFonts w:asciiTheme="majorBidi" w:hAnsiTheme="majorBidi" w:cstheme="majorBidi"/>
          <w:sz w:val="28"/>
          <w:szCs w:val="28"/>
          <w:rtl/>
        </w:rPr>
        <w:t>يمتاز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البعض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منها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بخصائص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طبية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متفاوتة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كمقاومة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التشنج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العضلي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والتوتر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العصبي</w:t>
      </w:r>
      <w:r w:rsidRPr="00B75D3B">
        <w:rPr>
          <w:rFonts w:asciiTheme="majorBidi" w:hAnsiTheme="majorBidi" w:cstheme="majorBidi"/>
          <w:sz w:val="28"/>
          <w:szCs w:val="28"/>
        </w:rPr>
        <w:t xml:space="preserve"> . </w:t>
      </w:r>
      <w:r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نذكر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في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هذا المجال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نبات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الحبة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حلوة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E031EB" w:rsidRPr="00B75D3B">
        <w:rPr>
          <w:rFonts w:asciiTheme="majorBidi" w:hAnsiTheme="majorBidi" w:cstheme="majorBidi"/>
          <w:sz w:val="28"/>
          <w:szCs w:val="28"/>
          <w:rtl/>
        </w:rPr>
        <w:t>ال</w:t>
      </w:r>
      <w:r w:rsidR="00E031EB" w:rsidRPr="00B75D3B">
        <w:rPr>
          <w:rFonts w:asciiTheme="majorBidi" w:hAnsiTheme="majorBidi" w:cstheme="majorBidi" w:hint="cs"/>
          <w:sz w:val="28"/>
          <w:szCs w:val="28"/>
          <w:rtl/>
          <w:lang w:bidi="ar-IQ"/>
        </w:rPr>
        <w:t>كراوية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الشبت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الحاوية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على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زيوت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طاردة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="00E031EB" w:rsidRPr="00B75D3B">
        <w:rPr>
          <w:rFonts w:asciiTheme="majorBidi" w:hAnsiTheme="majorBidi" w:cstheme="majorBidi"/>
          <w:sz w:val="28"/>
          <w:szCs w:val="28"/>
          <w:rtl/>
        </w:rPr>
        <w:t>للغ</w:t>
      </w:r>
      <w:r w:rsidR="00E031EB" w:rsidRPr="00B75D3B">
        <w:rPr>
          <w:rFonts w:asciiTheme="majorBidi" w:hAnsiTheme="majorBidi" w:cstheme="majorBidi" w:hint="cs"/>
          <w:sz w:val="28"/>
          <w:szCs w:val="28"/>
          <w:rtl/>
        </w:rPr>
        <w:t>ازات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من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الأمعاء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تسهيل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عملية الهضم</w:t>
      </w:r>
      <w:r w:rsidRPr="00B75D3B">
        <w:rPr>
          <w:rFonts w:asciiTheme="majorBidi" w:hAnsiTheme="majorBidi" w:cstheme="majorBidi"/>
          <w:sz w:val="28"/>
          <w:szCs w:val="28"/>
        </w:rPr>
        <w:t xml:space="preserve">  </w:t>
      </w:r>
      <w:r w:rsidR="00E031EB" w:rsidRPr="00B75D3B">
        <w:rPr>
          <w:rFonts w:asciiTheme="majorBidi" w:hAnsiTheme="majorBidi" w:cstheme="majorBidi" w:hint="cs"/>
          <w:sz w:val="28"/>
          <w:szCs w:val="28"/>
          <w:rtl/>
        </w:rPr>
        <w:t>كما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يمتاز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النعناع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الفلفلي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بكونه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مهدئا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للجهاز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الهضمي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و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مضادا</w:t>
      </w:r>
      <w:r w:rsidRPr="00B75D3B">
        <w:rPr>
          <w:rFonts w:asciiTheme="majorBidi" w:hAnsiTheme="majorBidi" w:cstheme="majorBidi"/>
          <w:sz w:val="28"/>
          <w:szCs w:val="28"/>
        </w:rPr>
        <w:t xml:space="preserve"> </w:t>
      </w:r>
      <w:r w:rsidRPr="00B75D3B">
        <w:rPr>
          <w:rFonts w:asciiTheme="majorBidi" w:hAnsiTheme="majorBidi" w:cstheme="majorBidi"/>
          <w:sz w:val="28"/>
          <w:szCs w:val="28"/>
          <w:rtl/>
        </w:rPr>
        <w:t>للتسمم</w:t>
      </w:r>
      <w:r w:rsidRPr="00B75D3B">
        <w:rPr>
          <w:rFonts w:asciiTheme="majorBidi" w:hAnsiTheme="majorBidi" w:cstheme="majorBidi"/>
          <w:sz w:val="28"/>
          <w:szCs w:val="28"/>
        </w:rPr>
        <w:t>.</w:t>
      </w:r>
      <w:r w:rsidRPr="00B75D3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515A10" w:rsidRDefault="007F03C3" w:rsidP="00515A10">
      <w:pPr>
        <w:pStyle w:val="a3"/>
        <w:numPr>
          <w:ilvl w:val="0"/>
          <w:numId w:val="40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75D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بعض التوابل التي تمتلك الطعم الحريف ( الحار ) </w:t>
      </w:r>
      <w:r w:rsidR="008002DF" w:rsidRPr="00B75D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مثل الفلفل والزنجبيل تؤدي إلى التعرق وتبريد الجسم </w:t>
      </w:r>
      <w:r w:rsidR="00520D2F" w:rsidRPr="00B75D3B">
        <w:rPr>
          <w:rFonts w:asciiTheme="majorBidi" w:hAnsiTheme="majorBidi" w:cstheme="majorBidi" w:hint="cs"/>
          <w:sz w:val="28"/>
          <w:szCs w:val="28"/>
          <w:rtl/>
          <w:lang w:bidi="ar-IQ"/>
        </w:rPr>
        <w:t>والإسراع</w:t>
      </w:r>
      <w:r w:rsidR="008002DF" w:rsidRPr="00B75D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عملية طرد المواد السامة </w:t>
      </w:r>
    </w:p>
    <w:p w:rsidR="00330E11" w:rsidRPr="00515A10" w:rsidRDefault="00520D2F" w:rsidP="00515A10">
      <w:pPr>
        <w:pStyle w:val="a3"/>
        <w:numPr>
          <w:ilvl w:val="0"/>
          <w:numId w:val="40"/>
        </w:numPr>
        <w:ind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15A10">
        <w:rPr>
          <w:rFonts w:asciiTheme="majorBidi" w:hAnsiTheme="majorBidi" w:cstheme="majorBidi" w:hint="cs"/>
          <w:sz w:val="28"/>
          <w:szCs w:val="28"/>
          <w:rtl/>
          <w:lang w:bidi="ar-IQ"/>
        </w:rPr>
        <w:t>بعضها تستخدم كمواد حافظة تحافظ على الغذاء من التلف السريع مثل الف</w:t>
      </w:r>
      <w:r w:rsidR="00515A1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لفل والزنجبيل والغرفة </w:t>
      </w:r>
    </w:p>
    <w:p w:rsidR="00FA4FD9" w:rsidRDefault="00B75D3B" w:rsidP="00515A10">
      <w:pPr>
        <w:ind w:right="-851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3-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صناعة</w:t>
      </w:r>
      <w:r>
        <w:rPr>
          <w:rFonts w:ascii="Simplified Arabic,Bold" w:cs="Simplified Arabic,Bold"/>
          <w:b/>
          <w:bCs/>
          <w:sz w:val="24"/>
          <w:szCs w:val="24"/>
        </w:rPr>
        <w:t xml:space="preserve"> </w:t>
      </w:r>
      <w:r>
        <w:rPr>
          <w:rFonts w:ascii="Simplified Arabic,Bold" w:cs="Simplified Arabic,Bold" w:hint="cs"/>
          <w:b/>
          <w:bCs/>
          <w:sz w:val="24"/>
          <w:szCs w:val="24"/>
          <w:rtl/>
        </w:rPr>
        <w:t>الع</w:t>
      </w:r>
      <w:r w:rsidR="00FA4FD9">
        <w:rPr>
          <w:rFonts w:ascii="Simplified Arabic,Bold" w:cs="Simplified Arabic,Bold" w:hint="cs"/>
          <w:b/>
          <w:bCs/>
          <w:sz w:val="24"/>
          <w:szCs w:val="24"/>
          <w:rtl/>
          <w:lang w:bidi="ar-IQ"/>
        </w:rPr>
        <w:t xml:space="preserve">طور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515A10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FA4FD9">
        <w:rPr>
          <w:rFonts w:asciiTheme="majorBidi" w:hAnsiTheme="majorBidi" w:cstheme="majorBidi"/>
          <w:sz w:val="28"/>
          <w:szCs w:val="28"/>
          <w:rtl/>
        </w:rPr>
        <w:t xml:space="preserve">فضلا عن الفوائد الطبية للعديد من النباتات </w:t>
      </w:r>
      <w:r w:rsidR="008E6342" w:rsidRPr="00FA4FD9">
        <w:rPr>
          <w:rFonts w:asciiTheme="majorBidi" w:hAnsiTheme="majorBidi" w:cstheme="majorBidi"/>
          <w:sz w:val="28"/>
          <w:szCs w:val="28"/>
          <w:rtl/>
        </w:rPr>
        <w:t>فأنها</w:t>
      </w:r>
      <w:r w:rsidRPr="00FA4FD9">
        <w:rPr>
          <w:rFonts w:asciiTheme="majorBidi" w:hAnsiTheme="majorBidi" w:cstheme="majorBidi"/>
          <w:sz w:val="28"/>
          <w:szCs w:val="28"/>
          <w:rtl/>
        </w:rPr>
        <w:t xml:space="preserve"> تدخل في كثير من الصناعات </w:t>
      </w:r>
      <w:r w:rsidR="00614B27" w:rsidRPr="00FA4FD9">
        <w:rPr>
          <w:rFonts w:asciiTheme="majorBidi" w:hAnsiTheme="majorBidi" w:cstheme="majorBidi"/>
          <w:sz w:val="28"/>
          <w:szCs w:val="28"/>
          <w:rtl/>
        </w:rPr>
        <w:t>الأخرى</w:t>
      </w:r>
      <w:r w:rsidRPr="00FA4FD9">
        <w:rPr>
          <w:rFonts w:asciiTheme="majorBidi" w:hAnsiTheme="majorBidi" w:cstheme="majorBidi"/>
          <w:sz w:val="28"/>
          <w:szCs w:val="28"/>
          <w:rtl/>
        </w:rPr>
        <w:t xml:space="preserve"> ومنها العطور والتخلص من الروائح غير المقبولة و</w:t>
      </w:r>
      <w:r w:rsidRPr="00FA4FD9">
        <w:rPr>
          <w:rFonts w:asciiTheme="majorBidi" w:hAnsiTheme="majorBidi" w:cstheme="majorBidi"/>
          <w:sz w:val="28"/>
          <w:szCs w:val="28"/>
        </w:rPr>
        <w:t xml:space="preserve"> </w:t>
      </w:r>
      <w:r w:rsidRPr="00FA4FD9">
        <w:rPr>
          <w:rFonts w:asciiTheme="majorBidi" w:hAnsiTheme="majorBidi" w:cstheme="majorBidi"/>
          <w:sz w:val="28"/>
          <w:szCs w:val="28"/>
          <w:rtl/>
        </w:rPr>
        <w:t>تعطير</w:t>
      </w:r>
      <w:r w:rsidRPr="00FA4FD9">
        <w:rPr>
          <w:rFonts w:asciiTheme="majorBidi" w:hAnsiTheme="majorBidi" w:cstheme="majorBidi"/>
          <w:sz w:val="28"/>
          <w:szCs w:val="28"/>
        </w:rPr>
        <w:t xml:space="preserve"> </w:t>
      </w:r>
      <w:r w:rsidRPr="00FA4FD9">
        <w:rPr>
          <w:rFonts w:asciiTheme="majorBidi" w:hAnsiTheme="majorBidi" w:cstheme="majorBidi"/>
          <w:sz w:val="28"/>
          <w:szCs w:val="28"/>
          <w:rtl/>
        </w:rPr>
        <w:t>الأماكن</w:t>
      </w:r>
      <w:r w:rsidRPr="00FA4FD9">
        <w:rPr>
          <w:rFonts w:asciiTheme="majorBidi" w:hAnsiTheme="majorBidi" w:cstheme="majorBidi"/>
          <w:sz w:val="28"/>
          <w:szCs w:val="28"/>
        </w:rPr>
        <w:t xml:space="preserve"> </w:t>
      </w:r>
      <w:r w:rsidRPr="00FA4FD9">
        <w:rPr>
          <w:rFonts w:asciiTheme="majorBidi" w:hAnsiTheme="majorBidi" w:cstheme="majorBidi"/>
          <w:sz w:val="28"/>
          <w:szCs w:val="28"/>
          <w:rtl/>
        </w:rPr>
        <w:t>المعرضة</w:t>
      </w:r>
      <w:r w:rsidRPr="00FA4FD9">
        <w:rPr>
          <w:rFonts w:asciiTheme="majorBidi" w:hAnsiTheme="majorBidi" w:cstheme="majorBidi"/>
          <w:sz w:val="28"/>
          <w:szCs w:val="28"/>
        </w:rPr>
        <w:t xml:space="preserve"> </w:t>
      </w:r>
      <w:r w:rsidRPr="00FA4FD9">
        <w:rPr>
          <w:rFonts w:asciiTheme="majorBidi" w:hAnsiTheme="majorBidi" w:cstheme="majorBidi"/>
          <w:sz w:val="28"/>
          <w:szCs w:val="28"/>
          <w:rtl/>
        </w:rPr>
        <w:t>للروائح</w:t>
      </w:r>
      <w:r w:rsidRPr="00FA4FD9">
        <w:rPr>
          <w:rFonts w:asciiTheme="majorBidi" w:hAnsiTheme="majorBidi" w:cstheme="majorBidi"/>
          <w:sz w:val="28"/>
          <w:szCs w:val="28"/>
        </w:rPr>
        <w:t xml:space="preserve"> </w:t>
      </w:r>
      <w:r w:rsidRPr="00FA4FD9">
        <w:rPr>
          <w:rFonts w:asciiTheme="majorBidi" w:hAnsiTheme="majorBidi" w:cstheme="majorBidi"/>
          <w:sz w:val="28"/>
          <w:szCs w:val="28"/>
          <w:rtl/>
        </w:rPr>
        <w:t>الكريهة</w:t>
      </w:r>
      <w:r w:rsidRPr="00FA4FD9">
        <w:rPr>
          <w:rFonts w:asciiTheme="majorBidi" w:hAnsiTheme="majorBidi" w:cstheme="majorBidi"/>
          <w:sz w:val="28"/>
          <w:szCs w:val="28"/>
        </w:rPr>
        <w:t xml:space="preserve"> </w:t>
      </w:r>
      <w:r w:rsidRPr="00FA4FD9">
        <w:rPr>
          <w:rFonts w:asciiTheme="majorBidi" w:hAnsiTheme="majorBidi" w:cstheme="majorBidi"/>
          <w:sz w:val="28"/>
          <w:szCs w:val="28"/>
          <w:rtl/>
        </w:rPr>
        <w:t>كما</w:t>
      </w:r>
      <w:r w:rsidRPr="00FA4FD9">
        <w:rPr>
          <w:rFonts w:asciiTheme="majorBidi" w:hAnsiTheme="majorBidi" w:cstheme="majorBidi"/>
          <w:sz w:val="28"/>
          <w:szCs w:val="28"/>
        </w:rPr>
        <w:t xml:space="preserve"> </w:t>
      </w:r>
      <w:r w:rsidRPr="00FA4FD9">
        <w:rPr>
          <w:rFonts w:asciiTheme="majorBidi" w:hAnsiTheme="majorBidi" w:cstheme="majorBidi"/>
          <w:sz w:val="28"/>
          <w:szCs w:val="28"/>
          <w:rtl/>
        </w:rPr>
        <w:t>هو</w:t>
      </w:r>
      <w:r w:rsidRPr="00FA4FD9">
        <w:rPr>
          <w:rFonts w:asciiTheme="majorBidi" w:hAnsiTheme="majorBidi" w:cstheme="majorBidi"/>
          <w:sz w:val="28"/>
          <w:szCs w:val="28"/>
        </w:rPr>
        <w:t xml:space="preserve"> </w:t>
      </w:r>
      <w:r w:rsidRPr="00FA4FD9">
        <w:rPr>
          <w:rFonts w:asciiTheme="majorBidi" w:hAnsiTheme="majorBidi" w:cstheme="majorBidi"/>
          <w:sz w:val="28"/>
          <w:szCs w:val="28"/>
          <w:rtl/>
        </w:rPr>
        <w:t xml:space="preserve">الحال في نبات الخزامي </w:t>
      </w:r>
      <w:r w:rsidR="000B40B4" w:rsidRPr="00FA4FD9">
        <w:rPr>
          <w:rFonts w:asciiTheme="majorBidi" w:hAnsiTheme="majorBidi" w:cstheme="majorBidi"/>
          <w:sz w:val="28"/>
          <w:szCs w:val="28"/>
          <w:rtl/>
        </w:rPr>
        <w:t xml:space="preserve">حيث استعمل هذا النبات كملطف جو والتخلص من سوسة الخشب التي تصيب الأثاث </w:t>
      </w:r>
      <w:r w:rsidR="00614B27" w:rsidRPr="00FA4FD9">
        <w:rPr>
          <w:rFonts w:asciiTheme="majorBidi" w:hAnsiTheme="majorBidi" w:cstheme="majorBidi"/>
          <w:sz w:val="28"/>
          <w:szCs w:val="28"/>
          <w:rtl/>
        </w:rPr>
        <w:t>المنزلي</w:t>
      </w:r>
      <w:r w:rsidR="008E6342" w:rsidRPr="00FA4FD9">
        <w:rPr>
          <w:rFonts w:asciiTheme="majorBidi" w:hAnsiTheme="majorBidi" w:cstheme="majorBidi"/>
          <w:sz w:val="28"/>
          <w:szCs w:val="28"/>
          <w:rtl/>
        </w:rPr>
        <w:t xml:space="preserve"> وبعد </w:t>
      </w:r>
      <w:r w:rsidR="008E6342" w:rsidRPr="00FA4FD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E6342" w:rsidRPr="00FA4FD9">
        <w:rPr>
          <w:rFonts w:asciiTheme="majorBidi" w:hAnsiTheme="majorBidi" w:cstheme="majorBidi"/>
          <w:sz w:val="28"/>
          <w:szCs w:val="28"/>
          <w:rtl/>
        </w:rPr>
        <w:t>تطيوير</w:t>
      </w:r>
      <w:proofErr w:type="spellEnd"/>
      <w:r w:rsidR="008E6342" w:rsidRPr="00FA4FD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E6342" w:rsidRPr="00FA4FD9">
        <w:rPr>
          <w:rFonts w:asciiTheme="majorBidi" w:hAnsiTheme="majorBidi" w:cstheme="majorBidi"/>
          <w:sz w:val="28"/>
          <w:szCs w:val="28"/>
          <w:rtl/>
        </w:rPr>
        <w:t>تقنيية</w:t>
      </w:r>
      <w:proofErr w:type="spellEnd"/>
      <w:r w:rsidR="008E6342" w:rsidRPr="00FA4FD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E6342" w:rsidRPr="00FA4FD9">
        <w:rPr>
          <w:rFonts w:asciiTheme="majorBidi" w:hAnsiTheme="majorBidi" w:cstheme="majorBidi"/>
          <w:sz w:val="28"/>
          <w:szCs w:val="28"/>
          <w:rtl/>
        </w:rPr>
        <w:t>التقطيير</w:t>
      </w:r>
      <w:proofErr w:type="spellEnd"/>
      <w:r w:rsidR="008E6342" w:rsidRPr="00FA4FD9">
        <w:rPr>
          <w:rFonts w:asciiTheme="majorBidi" w:hAnsiTheme="majorBidi" w:cstheme="majorBidi"/>
          <w:sz w:val="28"/>
          <w:szCs w:val="28"/>
          <w:rtl/>
        </w:rPr>
        <w:t xml:space="preserve"> من قبل العرب في القرون الوسطى </w:t>
      </w:r>
      <w:r w:rsidR="00DC2FBB" w:rsidRPr="00FA4FD9">
        <w:rPr>
          <w:rFonts w:asciiTheme="majorBidi" w:hAnsiTheme="majorBidi" w:cstheme="majorBidi"/>
          <w:sz w:val="28"/>
          <w:szCs w:val="28"/>
          <w:rtl/>
        </w:rPr>
        <w:t>أصبح</w:t>
      </w:r>
      <w:r w:rsidR="00770A84" w:rsidRPr="00FA4FD9">
        <w:rPr>
          <w:rFonts w:asciiTheme="majorBidi" w:hAnsiTheme="majorBidi" w:cstheme="majorBidi"/>
          <w:sz w:val="28"/>
          <w:szCs w:val="28"/>
          <w:rtl/>
        </w:rPr>
        <w:t xml:space="preserve"> استعمال الزيوت النباتية والعطرية لترطيب</w:t>
      </w:r>
      <w:r w:rsidR="00DC2FBB" w:rsidRPr="00FA4FD9">
        <w:rPr>
          <w:rFonts w:asciiTheme="majorBidi" w:hAnsiTheme="majorBidi" w:cstheme="majorBidi"/>
          <w:sz w:val="28"/>
          <w:szCs w:val="28"/>
          <w:rtl/>
        </w:rPr>
        <w:t xml:space="preserve"> وتعطير</w:t>
      </w:r>
      <w:r w:rsidR="00770A84" w:rsidRPr="00FA4FD9">
        <w:rPr>
          <w:rFonts w:asciiTheme="majorBidi" w:hAnsiTheme="majorBidi" w:cstheme="majorBidi"/>
          <w:sz w:val="28"/>
          <w:szCs w:val="28"/>
          <w:rtl/>
        </w:rPr>
        <w:t xml:space="preserve"> الجسد بعد الاستحمام </w:t>
      </w:r>
      <w:r w:rsidR="00DC2FBB" w:rsidRPr="00FA4FD9">
        <w:rPr>
          <w:rFonts w:asciiTheme="majorBidi" w:hAnsiTheme="majorBidi" w:cstheme="majorBidi"/>
          <w:sz w:val="28"/>
          <w:szCs w:val="28"/>
          <w:rtl/>
        </w:rPr>
        <w:t xml:space="preserve">من الأمور الواسعة الانتشار بين الناس </w:t>
      </w:r>
      <w:r w:rsidR="00336C1D" w:rsidRPr="00FA4FD9">
        <w:rPr>
          <w:rFonts w:asciiTheme="majorBidi" w:hAnsiTheme="majorBidi" w:cstheme="majorBidi"/>
          <w:sz w:val="28"/>
          <w:szCs w:val="28"/>
          <w:rtl/>
        </w:rPr>
        <w:t xml:space="preserve">حيث </w:t>
      </w:r>
      <w:r w:rsidR="00DC2FBB" w:rsidRPr="00FA4FD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15A10">
        <w:rPr>
          <w:rFonts w:asciiTheme="majorBidi" w:hAnsiTheme="majorBidi" w:cstheme="majorBidi"/>
          <w:sz w:val="28"/>
          <w:szCs w:val="28"/>
          <w:rtl/>
        </w:rPr>
        <w:t>تمت</w:t>
      </w:r>
      <w:r w:rsidR="00336C1D" w:rsidRPr="00FA4FD9">
        <w:rPr>
          <w:rFonts w:asciiTheme="majorBidi" w:hAnsiTheme="majorBidi" w:cstheme="majorBidi"/>
          <w:sz w:val="28"/>
          <w:szCs w:val="28"/>
          <w:rtl/>
        </w:rPr>
        <w:t>از</w:t>
      </w:r>
      <w:r w:rsidR="00336C1D" w:rsidRPr="00FA4FD9">
        <w:rPr>
          <w:rFonts w:asciiTheme="majorBidi" w:hAnsiTheme="majorBidi" w:cstheme="majorBidi"/>
          <w:sz w:val="28"/>
          <w:szCs w:val="28"/>
        </w:rPr>
        <w:t xml:space="preserve"> </w:t>
      </w:r>
      <w:r w:rsidR="00132210">
        <w:rPr>
          <w:rFonts w:asciiTheme="majorBidi" w:hAnsiTheme="majorBidi" w:cstheme="majorBidi"/>
          <w:sz w:val="28"/>
          <w:szCs w:val="28"/>
          <w:rtl/>
        </w:rPr>
        <w:t>بع</w:t>
      </w:r>
      <w:r w:rsidR="00336C1D" w:rsidRPr="00FA4FD9">
        <w:rPr>
          <w:rFonts w:asciiTheme="majorBidi" w:hAnsiTheme="majorBidi" w:cstheme="majorBidi"/>
          <w:sz w:val="28"/>
          <w:szCs w:val="28"/>
          <w:rtl/>
        </w:rPr>
        <w:t>ض الزيوت الطيارة المستعملة في ماء الاستحمام</w:t>
      </w:r>
      <w:r w:rsidR="004E0FF0">
        <w:rPr>
          <w:rFonts w:asciiTheme="majorBidi" w:hAnsiTheme="majorBidi" w:cstheme="majorBidi" w:hint="cs"/>
          <w:sz w:val="28"/>
          <w:szCs w:val="28"/>
          <w:rtl/>
        </w:rPr>
        <w:t xml:space="preserve"> بأنها تعطي</w:t>
      </w:r>
      <w:r w:rsidR="00336C1D" w:rsidRPr="00FA4FD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E0FF0" w:rsidRPr="00FA4FD9">
        <w:rPr>
          <w:rFonts w:asciiTheme="majorBidi" w:hAnsiTheme="majorBidi" w:cstheme="majorBidi" w:hint="cs"/>
          <w:sz w:val="28"/>
          <w:szCs w:val="28"/>
          <w:rtl/>
        </w:rPr>
        <w:t>إحساس</w:t>
      </w:r>
      <w:r w:rsidR="00336C1D" w:rsidRPr="00FA4FD9">
        <w:rPr>
          <w:rFonts w:asciiTheme="majorBidi" w:hAnsiTheme="majorBidi" w:cstheme="majorBidi"/>
          <w:sz w:val="28"/>
          <w:szCs w:val="28"/>
          <w:rtl/>
        </w:rPr>
        <w:t xml:space="preserve"> منعش مثل زيت الليمون </w:t>
      </w:r>
      <w:r w:rsidR="00132210" w:rsidRPr="00FA4FD9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9D4751" w:rsidRPr="00FA4FD9">
        <w:rPr>
          <w:rFonts w:asciiTheme="majorBidi" w:hAnsiTheme="majorBidi" w:cstheme="majorBidi"/>
          <w:sz w:val="28"/>
          <w:szCs w:val="28"/>
          <w:rtl/>
        </w:rPr>
        <w:t xml:space="preserve"> مسكن كما في الخزامي </w:t>
      </w:r>
      <w:r w:rsidR="00132210" w:rsidRPr="00FA4FD9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9D4751" w:rsidRPr="00FA4FD9">
        <w:rPr>
          <w:rFonts w:asciiTheme="majorBidi" w:hAnsiTheme="majorBidi" w:cstheme="majorBidi"/>
          <w:sz w:val="28"/>
          <w:szCs w:val="28"/>
          <w:rtl/>
        </w:rPr>
        <w:t xml:space="preserve"> مخفف للتوتر كما في </w:t>
      </w:r>
      <w:proofErr w:type="spellStart"/>
      <w:r w:rsidR="009D4751" w:rsidRPr="00FA4FD9">
        <w:rPr>
          <w:rFonts w:asciiTheme="majorBidi" w:hAnsiTheme="majorBidi" w:cstheme="majorBidi"/>
          <w:sz w:val="28"/>
          <w:szCs w:val="28"/>
          <w:rtl/>
        </w:rPr>
        <w:t>الجيرانيوم</w:t>
      </w:r>
      <w:proofErr w:type="spellEnd"/>
      <w:r w:rsidR="009D4751" w:rsidRPr="00FA4FD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32210" w:rsidRPr="00FA4FD9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9D4751" w:rsidRPr="00FA4FD9">
        <w:rPr>
          <w:rFonts w:asciiTheme="majorBidi" w:hAnsiTheme="majorBidi" w:cstheme="majorBidi"/>
          <w:sz w:val="28"/>
          <w:szCs w:val="28"/>
          <w:rtl/>
        </w:rPr>
        <w:t xml:space="preserve"> منشط كما في </w:t>
      </w:r>
      <w:r w:rsidR="00515A10" w:rsidRPr="00FA4FD9">
        <w:rPr>
          <w:rFonts w:asciiTheme="majorBidi" w:hAnsiTheme="majorBidi" w:cstheme="majorBidi" w:hint="cs"/>
          <w:sz w:val="28"/>
          <w:szCs w:val="28"/>
          <w:rtl/>
        </w:rPr>
        <w:t>أكليل</w:t>
      </w:r>
      <w:r w:rsidR="009D4751" w:rsidRPr="00FA4FD9">
        <w:rPr>
          <w:rFonts w:asciiTheme="majorBidi" w:hAnsiTheme="majorBidi" w:cstheme="majorBidi"/>
          <w:sz w:val="28"/>
          <w:szCs w:val="28"/>
          <w:rtl/>
        </w:rPr>
        <w:t xml:space="preserve"> الجبل </w:t>
      </w:r>
      <w:proofErr w:type="spellStart"/>
      <w:r w:rsidR="009D4751" w:rsidRPr="00FA4FD9">
        <w:rPr>
          <w:rFonts w:asciiTheme="majorBidi" w:hAnsiTheme="majorBidi" w:cstheme="majorBidi"/>
          <w:sz w:val="28"/>
          <w:szCs w:val="28"/>
          <w:rtl/>
        </w:rPr>
        <w:t>والمريمية</w:t>
      </w:r>
      <w:proofErr w:type="spellEnd"/>
      <w:r w:rsidR="009D4751" w:rsidRPr="00FA4FD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A4FD9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4E0FF0" w:rsidRDefault="00FA4FD9" w:rsidP="004E0FF0">
      <w:pPr>
        <w:ind w:right="-851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4. صناعة مستحضرات التجميل</w:t>
      </w:r>
      <w:r w:rsidR="00930ACF">
        <w:rPr>
          <w:rFonts w:asciiTheme="majorBidi" w:hAnsiTheme="majorBidi" w:cstheme="majorBidi" w:hint="cs"/>
          <w:sz w:val="28"/>
          <w:szCs w:val="28"/>
          <w:rtl/>
        </w:rPr>
        <w:t xml:space="preserve"> والصبغات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E0FF0">
        <w:rPr>
          <w:rFonts w:asciiTheme="majorBidi" w:hAnsiTheme="majorBidi" w:cstheme="majorBidi"/>
          <w:sz w:val="28"/>
          <w:szCs w:val="28"/>
          <w:rtl/>
        </w:rPr>
        <w:t>–</w:t>
      </w:r>
      <w:r w:rsidR="004E0FF0">
        <w:rPr>
          <w:rFonts w:asciiTheme="majorBidi" w:hAnsiTheme="majorBidi" w:cstheme="majorBidi" w:hint="cs"/>
          <w:sz w:val="28"/>
          <w:szCs w:val="28"/>
          <w:rtl/>
        </w:rPr>
        <w:t xml:space="preserve"> تظهر  أهمية النباتات الطبية في هذا المجال بصورة مختلفة في دول لعالم لمختلفة حيث ان كل دولة </w:t>
      </w:r>
      <w:proofErr w:type="spellStart"/>
      <w:r w:rsidR="004E0FF0">
        <w:rPr>
          <w:rFonts w:asciiTheme="majorBidi" w:hAnsiTheme="majorBidi" w:cstheme="majorBidi" w:hint="cs"/>
          <w:sz w:val="28"/>
          <w:szCs w:val="28"/>
          <w:rtl/>
        </w:rPr>
        <w:t>ستعملت</w:t>
      </w:r>
      <w:proofErr w:type="spellEnd"/>
      <w:r w:rsidR="004E0FF0">
        <w:rPr>
          <w:rFonts w:asciiTheme="majorBidi" w:hAnsiTheme="majorBidi" w:cstheme="majorBidi" w:hint="cs"/>
          <w:sz w:val="28"/>
          <w:szCs w:val="28"/>
          <w:rtl/>
        </w:rPr>
        <w:t xml:space="preserve"> النباتات في الطبية بطريقتها الخاصة اعتمادا على ثقافة الشعوب وتطورها واليك عزيزي الطالب مجموعة من الأمثلة</w:t>
      </w:r>
    </w:p>
    <w:p w:rsidR="004E0FF0" w:rsidRPr="00DF79F7" w:rsidRDefault="004E0FF0" w:rsidP="00476E4E">
      <w:pPr>
        <w:pStyle w:val="a3"/>
        <w:numPr>
          <w:ilvl w:val="0"/>
          <w:numId w:val="43"/>
        </w:numPr>
        <w:ind w:left="-58" w:right="-851"/>
        <w:jc w:val="both"/>
        <w:rPr>
          <w:rFonts w:asciiTheme="majorBidi" w:hAnsiTheme="majorBidi" w:cstheme="majorBidi"/>
          <w:sz w:val="28"/>
          <w:szCs w:val="28"/>
        </w:rPr>
      </w:pPr>
      <w:r w:rsidRPr="00DF79F7">
        <w:rPr>
          <w:rFonts w:asciiTheme="majorBidi" w:hAnsiTheme="majorBidi" w:cstheme="majorBidi"/>
          <w:sz w:val="28"/>
          <w:szCs w:val="28"/>
          <w:rtl/>
        </w:rPr>
        <w:t>البريطانيون القدماء يطلون ابدانهم بصبغة زرقاء يحصلون عليها من تخمير نبات</w:t>
      </w:r>
      <w:r w:rsidR="004C1ED1" w:rsidRPr="00DF79F7">
        <w:rPr>
          <w:rFonts w:asciiTheme="majorBidi" w:hAnsiTheme="majorBidi" w:cstheme="majorBidi"/>
          <w:sz w:val="28"/>
          <w:szCs w:val="28"/>
          <w:rtl/>
        </w:rPr>
        <w:t xml:space="preserve"> يسمى الوسمة </w:t>
      </w:r>
      <w:proofErr w:type="spellStart"/>
      <w:r w:rsidR="004C1ED1" w:rsidRPr="00DF79F7">
        <w:rPr>
          <w:rFonts w:asciiTheme="majorBidi" w:hAnsiTheme="majorBidi" w:cstheme="majorBidi"/>
          <w:b/>
          <w:bCs/>
          <w:sz w:val="28"/>
          <w:szCs w:val="28"/>
        </w:rPr>
        <w:t>Isalis</w:t>
      </w:r>
      <w:proofErr w:type="spellEnd"/>
      <w:r w:rsidR="004C1ED1" w:rsidRPr="00DF79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C1ED1" w:rsidRPr="00DF79F7">
        <w:rPr>
          <w:rFonts w:asciiTheme="majorBidi" w:hAnsiTheme="majorBidi" w:cstheme="majorBidi"/>
          <w:b/>
          <w:bCs/>
          <w:sz w:val="28"/>
          <w:szCs w:val="28"/>
        </w:rPr>
        <w:t>tinctoria</w:t>
      </w:r>
      <w:proofErr w:type="spellEnd"/>
      <w:r w:rsidR="004C1ED1" w:rsidRPr="00DF79F7">
        <w:rPr>
          <w:rFonts w:asciiTheme="majorBidi" w:hAnsiTheme="majorBidi" w:cstheme="majorBidi"/>
          <w:sz w:val="28"/>
          <w:szCs w:val="28"/>
          <w:rtl/>
        </w:rPr>
        <w:t xml:space="preserve"> كما حضر </w:t>
      </w:r>
      <w:r w:rsidR="000F3915" w:rsidRPr="00DF79F7">
        <w:rPr>
          <w:rFonts w:asciiTheme="majorBidi" w:hAnsiTheme="majorBidi" w:cstheme="majorBidi"/>
          <w:sz w:val="28"/>
          <w:szCs w:val="28"/>
          <w:rtl/>
        </w:rPr>
        <w:t>الإيرانيون</w:t>
      </w:r>
      <w:r w:rsidR="004C1ED1" w:rsidRPr="00DF79F7">
        <w:rPr>
          <w:rFonts w:asciiTheme="majorBidi" w:hAnsiTheme="majorBidi" w:cstheme="majorBidi"/>
          <w:sz w:val="28"/>
          <w:szCs w:val="28"/>
          <w:rtl/>
        </w:rPr>
        <w:t xml:space="preserve"> صبغة زرقاء ثابتة لطلاء منسوجاتهم حضورها من</w:t>
      </w:r>
      <w:r w:rsidR="00D613B7" w:rsidRPr="00DF79F7">
        <w:rPr>
          <w:rFonts w:asciiTheme="majorBidi" w:hAnsiTheme="majorBidi" w:cstheme="majorBidi"/>
          <w:sz w:val="28"/>
          <w:szCs w:val="28"/>
          <w:rtl/>
        </w:rPr>
        <w:t xml:space="preserve"> نبات النيل</w:t>
      </w:r>
      <w:r w:rsidR="004C1ED1" w:rsidRPr="00DF79F7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78001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613B7" w:rsidRPr="00DF79F7">
        <w:rPr>
          <w:rFonts w:asciiTheme="majorBidi" w:hAnsiTheme="majorBidi" w:cstheme="majorBidi"/>
          <w:b/>
          <w:bCs/>
          <w:sz w:val="28"/>
          <w:szCs w:val="28"/>
        </w:rPr>
        <w:t>Indigofera</w:t>
      </w:r>
      <w:proofErr w:type="spellEnd"/>
      <w:r w:rsidR="00D613B7" w:rsidRPr="00DF79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D613B7" w:rsidRPr="00DF79F7">
        <w:rPr>
          <w:rFonts w:asciiTheme="majorBidi" w:hAnsiTheme="majorBidi" w:cstheme="majorBidi"/>
          <w:b/>
          <w:bCs/>
          <w:sz w:val="28"/>
          <w:szCs w:val="28"/>
        </w:rPr>
        <w:t>sp</w:t>
      </w:r>
      <w:proofErr w:type="spellEnd"/>
      <w:r w:rsidR="00132210" w:rsidRPr="00DF79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80015">
        <w:rPr>
          <w:rFonts w:asciiTheme="majorBidi" w:hAnsiTheme="majorBidi" w:cstheme="majorBidi" w:hint="cs"/>
          <w:sz w:val="28"/>
          <w:szCs w:val="28"/>
          <w:rtl/>
        </w:rPr>
        <w:t>.</w:t>
      </w:r>
      <w:r w:rsidR="004C1ED1" w:rsidRPr="00DF79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ED66E1" w:rsidRPr="00DF79F7" w:rsidRDefault="00007506" w:rsidP="00476E4E">
      <w:pPr>
        <w:pStyle w:val="a3"/>
        <w:numPr>
          <w:ilvl w:val="0"/>
          <w:numId w:val="43"/>
        </w:numPr>
        <w:ind w:left="-58"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F79F7">
        <w:rPr>
          <w:rFonts w:asciiTheme="majorBidi" w:hAnsiTheme="majorBidi" w:cstheme="majorBidi"/>
          <w:sz w:val="28"/>
          <w:szCs w:val="28"/>
          <w:rtl/>
        </w:rPr>
        <w:t>كما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كان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لدى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سكان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أمريكا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الشمالية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فرقا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مسرحية يميز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كلا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منها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لون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>خاص</w:t>
      </w:r>
      <w:r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Pr="00DF79F7">
        <w:rPr>
          <w:rFonts w:asciiTheme="majorBidi" w:hAnsiTheme="majorBidi" w:cstheme="majorBidi"/>
          <w:sz w:val="28"/>
          <w:szCs w:val="28"/>
          <w:rtl/>
        </w:rPr>
        <w:t xml:space="preserve">بها يتم تحضيرها من صبغات نباتية </w:t>
      </w:r>
      <w:r w:rsidR="00180A72" w:rsidRPr="00DF79F7">
        <w:rPr>
          <w:rFonts w:asciiTheme="majorBidi" w:hAnsiTheme="majorBidi" w:cstheme="majorBidi"/>
          <w:sz w:val="28"/>
          <w:szCs w:val="28"/>
          <w:rtl/>
        </w:rPr>
        <w:t xml:space="preserve">وشحوم الحيوانات والزيوت </w:t>
      </w:r>
      <w:r w:rsidR="00DF79F7">
        <w:rPr>
          <w:rFonts w:asciiTheme="majorBidi" w:hAnsiTheme="majorBidi" w:cstheme="majorBidi" w:hint="cs"/>
          <w:sz w:val="28"/>
          <w:szCs w:val="28"/>
          <w:rtl/>
        </w:rPr>
        <w:t>ولازالت</w:t>
      </w:r>
      <w:r w:rsidR="00FA4FD9" w:rsidRPr="00DF79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E789F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0E789F" w:rsidRPr="00DF79F7">
        <w:rPr>
          <w:rFonts w:asciiTheme="majorBidi" w:hAnsiTheme="majorBidi" w:cstheme="majorBidi"/>
          <w:sz w:val="28"/>
          <w:szCs w:val="28"/>
          <w:rtl/>
        </w:rPr>
        <w:t>هذه</w:t>
      </w:r>
      <w:r w:rsidR="000E789F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0E789F" w:rsidRPr="00DF79F7">
        <w:rPr>
          <w:rFonts w:asciiTheme="majorBidi" w:hAnsiTheme="majorBidi" w:cstheme="majorBidi"/>
          <w:sz w:val="28"/>
          <w:szCs w:val="28"/>
          <w:rtl/>
        </w:rPr>
        <w:t>التقاليد</w:t>
      </w:r>
      <w:r w:rsidR="000E789F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0E789F" w:rsidRPr="00DF79F7">
        <w:rPr>
          <w:rFonts w:asciiTheme="majorBidi" w:hAnsiTheme="majorBidi" w:cstheme="majorBidi"/>
          <w:sz w:val="28"/>
          <w:szCs w:val="28"/>
          <w:rtl/>
        </w:rPr>
        <w:t>شائعة</w:t>
      </w:r>
      <w:r w:rsidR="000E789F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0E789F" w:rsidRPr="00DF79F7">
        <w:rPr>
          <w:rFonts w:asciiTheme="majorBidi" w:hAnsiTheme="majorBidi" w:cstheme="majorBidi"/>
          <w:sz w:val="28"/>
          <w:szCs w:val="28"/>
          <w:rtl/>
        </w:rPr>
        <w:t>بين</w:t>
      </w:r>
      <w:r w:rsidR="000E789F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0E789F" w:rsidRPr="00DF79F7">
        <w:rPr>
          <w:rFonts w:asciiTheme="majorBidi" w:hAnsiTheme="majorBidi" w:cstheme="majorBidi"/>
          <w:sz w:val="28"/>
          <w:szCs w:val="28"/>
          <w:rtl/>
        </w:rPr>
        <w:t>أبناء</w:t>
      </w:r>
      <w:r w:rsidR="000E789F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0E789F" w:rsidRPr="00DF79F7">
        <w:rPr>
          <w:rFonts w:asciiTheme="majorBidi" w:hAnsiTheme="majorBidi" w:cstheme="majorBidi"/>
          <w:sz w:val="28"/>
          <w:szCs w:val="28"/>
          <w:rtl/>
        </w:rPr>
        <w:t>العديد</w:t>
      </w:r>
      <w:r w:rsidR="000E789F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0E789F" w:rsidRPr="00DF79F7">
        <w:rPr>
          <w:rFonts w:asciiTheme="majorBidi" w:hAnsiTheme="majorBidi" w:cstheme="majorBidi"/>
          <w:sz w:val="28"/>
          <w:szCs w:val="28"/>
          <w:rtl/>
        </w:rPr>
        <w:t>من</w:t>
      </w:r>
      <w:r w:rsidR="000E789F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0E789F" w:rsidRPr="00DF79F7">
        <w:rPr>
          <w:rFonts w:asciiTheme="majorBidi" w:hAnsiTheme="majorBidi" w:cstheme="majorBidi"/>
          <w:sz w:val="28"/>
          <w:szCs w:val="28"/>
          <w:rtl/>
        </w:rPr>
        <w:t>القبائل</w:t>
      </w:r>
      <w:r w:rsidR="00DF79F7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0E789F" w:rsidRPr="00DF79F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75D3B" w:rsidRPr="00DF79F7" w:rsidRDefault="00ED66E1" w:rsidP="00476E4E">
      <w:pPr>
        <w:pStyle w:val="a3"/>
        <w:numPr>
          <w:ilvl w:val="0"/>
          <w:numId w:val="43"/>
        </w:numPr>
        <w:ind w:left="-58"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F79F7">
        <w:rPr>
          <w:rFonts w:asciiTheme="majorBidi" w:hAnsiTheme="majorBidi" w:cstheme="majorBidi"/>
          <w:sz w:val="28"/>
          <w:szCs w:val="28"/>
          <w:rtl/>
        </w:rPr>
        <w:t>يستعمل نبات الزعفران في تحضير الصبغات في دول العالم المختلفة</w:t>
      </w:r>
      <w:r w:rsidR="00930ACF" w:rsidRPr="00DF79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0310F" w:rsidRPr="00DF79F7">
        <w:rPr>
          <w:rFonts w:asciiTheme="majorBidi" w:hAnsiTheme="majorBidi" w:cstheme="majorBidi"/>
          <w:sz w:val="28"/>
          <w:szCs w:val="28"/>
          <w:rtl/>
        </w:rPr>
        <w:t>.</w:t>
      </w:r>
      <w:r w:rsidRPr="00DF79F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E6342" w:rsidRPr="00DF79F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6342" w:rsidRPr="00DF79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FA7D3F" w:rsidRPr="00DF79F7" w:rsidRDefault="00FA7D3F" w:rsidP="00476E4E">
      <w:pPr>
        <w:pStyle w:val="a3"/>
        <w:numPr>
          <w:ilvl w:val="0"/>
          <w:numId w:val="43"/>
        </w:numPr>
        <w:ind w:left="-58"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F79F7">
        <w:rPr>
          <w:rFonts w:asciiTheme="majorBidi" w:hAnsiTheme="majorBidi" w:cstheme="majorBidi"/>
          <w:sz w:val="28"/>
          <w:szCs w:val="28"/>
          <w:rtl/>
          <w:lang w:bidi="ar-IQ"/>
        </w:rPr>
        <w:t>استعمل الفتيات الهنديات لنبات الحنا في زخرفة اليدين في الاحتفالات الخاصة</w:t>
      </w:r>
      <w:r w:rsidR="004D0A05" w:rsidRPr="00DF79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والمراسيم الدينية وشاعت هذه الظاهرة في الدول </w:t>
      </w:r>
      <w:r w:rsidR="00E0310F" w:rsidRPr="00DF79F7">
        <w:rPr>
          <w:rFonts w:asciiTheme="majorBidi" w:hAnsiTheme="majorBidi" w:cstheme="majorBidi"/>
          <w:sz w:val="28"/>
          <w:szCs w:val="28"/>
          <w:rtl/>
          <w:lang w:bidi="ar-IQ"/>
        </w:rPr>
        <w:t>الإسلامية</w:t>
      </w:r>
      <w:r w:rsidR="004D0A05" w:rsidRPr="00DF79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والعربية </w:t>
      </w:r>
      <w:r w:rsidRPr="00DF79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0310F" w:rsidRPr="00DF79F7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C54717" w:rsidRDefault="000F3915" w:rsidP="00476E4E">
      <w:pPr>
        <w:pStyle w:val="a3"/>
        <w:numPr>
          <w:ilvl w:val="0"/>
          <w:numId w:val="43"/>
        </w:numPr>
        <w:ind w:left="-58"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F79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لقد </w:t>
      </w:r>
      <w:r w:rsidR="00D76161" w:rsidRPr="00DF79F7">
        <w:rPr>
          <w:rFonts w:asciiTheme="majorBidi" w:hAnsiTheme="majorBidi" w:cstheme="majorBidi" w:hint="cs"/>
          <w:sz w:val="28"/>
          <w:szCs w:val="28"/>
          <w:rtl/>
          <w:lang w:bidi="ar-IQ"/>
        </w:rPr>
        <w:t>انتشر</w:t>
      </w:r>
      <w:r w:rsidR="00D76161" w:rsidRPr="00DF79F7">
        <w:rPr>
          <w:rFonts w:asciiTheme="majorBidi" w:hAnsiTheme="majorBidi" w:cstheme="majorBidi" w:hint="eastAsia"/>
          <w:sz w:val="28"/>
          <w:szCs w:val="28"/>
          <w:rtl/>
          <w:lang w:bidi="ar-IQ"/>
        </w:rPr>
        <w:t>ت</w:t>
      </w:r>
      <w:r w:rsidRPr="00DF79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صناعة طلاء الوجه بين الناس في زمن الدولة الرومانية حيث قدمت أليهم هذه الثقافة من الحضارة المصرية القديمة</w:t>
      </w:r>
      <w:r w:rsidR="00DF79F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وإيران </w:t>
      </w:r>
      <w:r w:rsidRPr="00DF79F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و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أن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النزعة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DF79F7" w:rsidRPr="00DF79F7">
        <w:rPr>
          <w:rFonts w:asciiTheme="majorBidi" w:hAnsiTheme="majorBidi" w:cstheme="majorBidi" w:hint="cs"/>
          <w:sz w:val="28"/>
          <w:szCs w:val="28"/>
          <w:rtl/>
        </w:rPr>
        <w:t>إلى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DF79F7" w:rsidRPr="00DF79F7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DF79F7">
        <w:rPr>
          <w:rFonts w:asciiTheme="majorBidi" w:hAnsiTheme="majorBidi" w:cstheme="majorBidi"/>
          <w:sz w:val="28"/>
          <w:szCs w:val="28"/>
          <w:rtl/>
        </w:rPr>
        <w:t>مستح</w:t>
      </w:r>
      <w:r w:rsidR="00DF79F7">
        <w:rPr>
          <w:rFonts w:asciiTheme="majorBidi" w:hAnsiTheme="majorBidi" w:cstheme="majorBidi" w:hint="cs"/>
          <w:sz w:val="28"/>
          <w:szCs w:val="28"/>
          <w:rtl/>
        </w:rPr>
        <w:t>ضرا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ت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التجميل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كانت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قد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سنت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من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قبل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 xml:space="preserve">البلاط الملكي 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و</w:t>
      </w:r>
      <w:r w:rsidR="005A68C0" w:rsidRPr="00DF79F7">
        <w:rPr>
          <w:rFonts w:asciiTheme="majorBidi" w:hAnsiTheme="majorBidi" w:cstheme="majorBidi"/>
          <w:sz w:val="28"/>
          <w:szCs w:val="28"/>
        </w:rPr>
        <w:t xml:space="preserve"> </w:t>
      </w:r>
      <w:r w:rsidR="005A68C0" w:rsidRPr="00DF79F7">
        <w:rPr>
          <w:rFonts w:asciiTheme="majorBidi" w:hAnsiTheme="majorBidi" w:cstheme="majorBidi"/>
          <w:sz w:val="28"/>
          <w:szCs w:val="28"/>
          <w:rtl/>
        </w:rPr>
        <w:t>الطبقات العليا</w:t>
      </w:r>
      <w:r w:rsidR="00DF79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76161">
        <w:rPr>
          <w:rFonts w:asciiTheme="majorBidi" w:hAnsiTheme="majorBidi" w:cstheme="majorBidi" w:hint="cs"/>
          <w:sz w:val="28"/>
          <w:szCs w:val="28"/>
          <w:rtl/>
        </w:rPr>
        <w:t xml:space="preserve">حيث نلاحظ إن الملكة </w:t>
      </w:r>
      <w:r w:rsidR="00D76161">
        <w:rPr>
          <w:rFonts w:ascii="Simplified Arabic,Bold" w:cs="Simplified Arabic,Bold"/>
          <w:b/>
          <w:bCs/>
          <w:sz w:val="24"/>
          <w:szCs w:val="24"/>
        </w:rPr>
        <w:t>Mary Queen</w:t>
      </w:r>
      <w:r w:rsidR="00D761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اسكتلندا كانت تستحم في </w:t>
      </w:r>
      <w:r w:rsidR="00551FF2">
        <w:rPr>
          <w:rFonts w:asciiTheme="majorBidi" w:hAnsiTheme="majorBidi" w:cstheme="majorBidi" w:hint="cs"/>
          <w:sz w:val="28"/>
          <w:szCs w:val="28"/>
          <w:rtl/>
          <w:lang w:bidi="ar-IQ"/>
        </w:rPr>
        <w:t>أحواض</w:t>
      </w:r>
      <w:r w:rsidR="00D761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النبيذ لتحسين طبيعة بشرتها اما </w:t>
      </w:r>
      <w:r w:rsidR="00586D20">
        <w:rPr>
          <w:rFonts w:asciiTheme="majorBidi" w:hAnsiTheme="majorBidi" w:cstheme="majorBidi" w:hint="cs"/>
          <w:sz w:val="28"/>
          <w:szCs w:val="28"/>
          <w:rtl/>
          <w:lang w:bidi="ar-IQ"/>
        </w:rPr>
        <w:t>فتيات البلاط الملكي الاسباني فكانت تستعمل عجينة اللوز لتحقيق هذا الهدف .</w:t>
      </w:r>
    </w:p>
    <w:p w:rsidR="00FA7D3F" w:rsidRDefault="00C54717" w:rsidP="00476E4E">
      <w:pPr>
        <w:pStyle w:val="a3"/>
        <w:numPr>
          <w:ilvl w:val="0"/>
          <w:numId w:val="43"/>
        </w:numPr>
        <w:ind w:left="-58"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استعمل المصريون المواد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الراتنجية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المستخلصة من نبات ا</w:t>
      </w:r>
      <w:r w:rsidR="00C26A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للبان والمستخدمة في صناعة العطور </w:t>
      </w:r>
      <w:proofErr w:type="spellStart"/>
      <w:r w:rsidR="00C26A72">
        <w:rPr>
          <w:rFonts w:asciiTheme="majorBidi" w:hAnsiTheme="majorBidi" w:cstheme="majorBidi" w:hint="cs"/>
          <w:sz w:val="28"/>
          <w:szCs w:val="28"/>
          <w:rtl/>
          <w:lang w:bidi="ar-IQ"/>
        </w:rPr>
        <w:t>منذو</w:t>
      </w:r>
      <w:proofErr w:type="spellEnd"/>
      <w:r w:rsidR="00C26A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آلاف السنين في صناعة </w:t>
      </w:r>
      <w:r w:rsidR="00551F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الكريم المضاد لتجعد </w:t>
      </w:r>
      <w:r w:rsidR="00551FF2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proofErr w:type="spellStart"/>
      <w:r w:rsidR="00551FF2">
        <w:rPr>
          <w:rFonts w:asciiTheme="majorBidi" w:hAnsiTheme="majorBidi" w:cstheme="majorBidi"/>
          <w:sz w:val="28"/>
          <w:szCs w:val="28"/>
          <w:lang w:bidi="ar-IQ"/>
        </w:rPr>
        <w:t>anti wrinkle</w:t>
      </w:r>
      <w:proofErr w:type="spellEnd"/>
      <w:r w:rsidR="00551FF2">
        <w:rPr>
          <w:rFonts w:asciiTheme="majorBidi" w:hAnsiTheme="majorBidi" w:cstheme="majorBidi" w:hint="cs"/>
          <w:sz w:val="28"/>
          <w:szCs w:val="28"/>
          <w:rtl/>
          <w:lang w:bidi="ar-IQ"/>
        </w:rPr>
        <w:t>وا</w:t>
      </w:r>
      <w:r w:rsidR="00515A1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لتي لاتزال تستخدم </w:t>
      </w:r>
      <w:r w:rsidR="00780015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D761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15A10" w:rsidRDefault="00515A10" w:rsidP="00476E4E">
      <w:pPr>
        <w:pStyle w:val="a3"/>
        <w:ind w:left="-58" w:right="-85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49530</wp:posOffset>
            </wp:positionV>
            <wp:extent cx="6572250" cy="2667000"/>
            <wp:effectExtent l="19050" t="0" r="0" b="0"/>
            <wp:wrapNone/>
            <wp:docPr id="14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F2" w:rsidRDefault="00551FF2" w:rsidP="00551FF2">
      <w:pPr>
        <w:ind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75D3B" w:rsidRPr="00DE417E" w:rsidRDefault="00DE417E" w:rsidP="00DE417E">
      <w:pPr>
        <w:ind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5274060" cy="7353300"/>
            <wp:effectExtent l="19050" t="0" r="279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6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3B" w:rsidRPr="00B75D3B" w:rsidRDefault="00B75D3B" w:rsidP="00B75D3B">
      <w:pPr>
        <w:ind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F38EB" w:rsidRDefault="00DE417E" w:rsidP="00AF38EB">
      <w:pPr>
        <w:ind w:right="-851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2146285"/>
            <wp:effectExtent l="1905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EB" w:rsidRDefault="00AF38EB" w:rsidP="00AF38EB">
      <w:pPr>
        <w:pStyle w:val="a3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الأشجار الطبية : مثل الصفصاف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والكالبتوز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والعفص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والككاو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والصنوبر الجبلي . </w:t>
      </w:r>
    </w:p>
    <w:p w:rsidR="00AF38EB" w:rsidRDefault="00AF38EB" w:rsidP="00AF38EB">
      <w:pPr>
        <w:pStyle w:val="a3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الشجيرات الطبية :  الياس والغار والدفلة والورد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الشجيري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والورد البلدي </w:t>
      </w:r>
      <w:r w:rsidR="009C6C61">
        <w:rPr>
          <w:rFonts w:asciiTheme="majorBidi" w:hAnsiTheme="majorBidi" w:cstheme="majorBidi" w:hint="cs"/>
          <w:sz w:val="28"/>
          <w:szCs w:val="28"/>
          <w:rtl/>
        </w:rPr>
        <w:t xml:space="preserve">والورد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F38EB" w:rsidRPr="00870CBC" w:rsidRDefault="00AF38EB" w:rsidP="00870CBC">
      <w:pPr>
        <w:pStyle w:val="a3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المتسلقات</w:t>
      </w:r>
      <w:r w:rsidR="008A481B">
        <w:rPr>
          <w:rFonts w:asciiTheme="majorBidi" w:hAnsiTheme="majorBidi" w:cstheme="majorBidi" w:hint="cs"/>
          <w:sz w:val="28"/>
          <w:szCs w:val="28"/>
          <w:rtl/>
        </w:rPr>
        <w:t xml:space="preserve"> الطبية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 مثل ورد الساعة وحشيشة الدينار </w:t>
      </w:r>
      <w:r w:rsidR="00DE060B">
        <w:rPr>
          <w:rFonts w:asciiTheme="majorBidi" w:hAnsiTheme="majorBidi" w:cstheme="majorBidi" w:hint="cs"/>
          <w:sz w:val="28"/>
          <w:szCs w:val="28"/>
          <w:rtl/>
        </w:rPr>
        <w:t>والياسمين</w:t>
      </w:r>
      <w:r w:rsidR="009C6C61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DE060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54586B" w:rsidRDefault="00AF38EB" w:rsidP="00AF38E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6</w:t>
      </w:r>
      <w:r w:rsidR="00DE417E">
        <w:rPr>
          <w:rFonts w:asciiTheme="majorBidi" w:hAnsiTheme="majorBidi" w:cstheme="majorBidi" w:hint="cs"/>
          <w:sz w:val="28"/>
          <w:szCs w:val="28"/>
          <w:rtl/>
        </w:rPr>
        <w:t xml:space="preserve">- الاستعمالات الأخرى لنباتات الطبية </w:t>
      </w:r>
    </w:p>
    <w:p w:rsidR="00035874" w:rsidRDefault="0054586B" w:rsidP="0054586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5274310" cy="877951"/>
            <wp:effectExtent l="19050" t="0" r="2540" b="0"/>
            <wp:docPr id="9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5274310" cy="464035"/>
            <wp:effectExtent l="19050" t="0" r="2540" b="0"/>
            <wp:docPr id="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EB" w:rsidRDefault="00870CBC" w:rsidP="0075010D">
      <w:pPr>
        <w:pStyle w:val="a3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بعض النباتات الطبية ت</w:t>
      </w:r>
      <w:r w:rsidR="00090B81">
        <w:rPr>
          <w:rFonts w:asciiTheme="majorBidi" w:hAnsiTheme="majorBidi" w:cstheme="majorBidi" w:hint="cs"/>
          <w:sz w:val="28"/>
          <w:szCs w:val="28"/>
          <w:rtl/>
        </w:rPr>
        <w:t>ستعمل ك</w:t>
      </w:r>
      <w:r w:rsidR="00F755DB">
        <w:rPr>
          <w:rFonts w:asciiTheme="majorBidi" w:hAnsiTheme="majorBidi" w:cstheme="majorBidi" w:hint="cs"/>
          <w:sz w:val="28"/>
          <w:szCs w:val="28"/>
          <w:rtl/>
        </w:rPr>
        <w:t>أ</w:t>
      </w:r>
      <w:r w:rsidR="00090B81">
        <w:rPr>
          <w:rFonts w:asciiTheme="majorBidi" w:hAnsiTheme="majorBidi" w:cstheme="majorBidi" w:hint="cs"/>
          <w:sz w:val="28"/>
          <w:szCs w:val="28"/>
          <w:rtl/>
        </w:rPr>
        <w:t xml:space="preserve">سيجة نباتية مثل الياس وكليل الجبل </w:t>
      </w:r>
      <w:proofErr w:type="spellStart"/>
      <w:r w:rsidR="00090B81">
        <w:rPr>
          <w:rFonts w:asciiTheme="majorBidi" w:hAnsiTheme="majorBidi" w:cstheme="majorBidi" w:hint="cs"/>
          <w:sz w:val="28"/>
          <w:szCs w:val="28"/>
          <w:rtl/>
        </w:rPr>
        <w:t>والمريمية</w:t>
      </w:r>
      <w:proofErr w:type="spellEnd"/>
      <w:r w:rsidR="00F755DB">
        <w:rPr>
          <w:rFonts w:asciiTheme="majorBidi" w:hAnsiTheme="majorBidi" w:cstheme="majorBidi" w:hint="cs"/>
          <w:sz w:val="28"/>
          <w:szCs w:val="28"/>
          <w:rtl/>
        </w:rPr>
        <w:t xml:space="preserve"> وذلك لطبيعة نموها وجمال أوراقها </w:t>
      </w:r>
      <w:r w:rsidR="009C6C61">
        <w:rPr>
          <w:rFonts w:asciiTheme="majorBidi" w:hAnsiTheme="majorBidi" w:cstheme="majorBidi" w:hint="cs"/>
          <w:sz w:val="28"/>
          <w:szCs w:val="28"/>
          <w:rtl/>
        </w:rPr>
        <w:t>.</w:t>
      </w:r>
      <w:r w:rsidR="00090B8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70CBC" w:rsidRDefault="009F2DCD" w:rsidP="0075010D">
      <w:pPr>
        <w:pStyle w:val="a3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بعض النباتات الطبية تتميز بجمال أزهارها مثل حنك السبع وعين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البزون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9F2DCD" w:rsidRDefault="009F2DCD" w:rsidP="0075010D">
      <w:pPr>
        <w:pStyle w:val="a3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بعض النباتات الطبية ستعمل لصناعة الألياف مثل القنب .</w:t>
      </w:r>
    </w:p>
    <w:p w:rsidR="00F755DB" w:rsidRDefault="00F755DB" w:rsidP="0075010D">
      <w:pPr>
        <w:pStyle w:val="a3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يستعمل نبات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البرثروم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كمبيد حشري غير ضار بالثديات</w:t>
      </w:r>
      <w:r w:rsidR="00181364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9F2DCD" w:rsidRDefault="00F755DB" w:rsidP="0075010D">
      <w:pPr>
        <w:pStyle w:val="a3"/>
        <w:numPr>
          <w:ilvl w:val="0"/>
          <w:numId w:val="4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يزرع نبات النيل لمقاومة الديدان الثعبانية (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النيماتودا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) </w:t>
      </w:r>
      <w:r w:rsidR="00181364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9F2DC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DE417E" w:rsidRDefault="00515A10" w:rsidP="00515A10">
      <w:pPr>
        <w:tabs>
          <w:tab w:val="left" w:pos="1841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وفي نهاية المحاضرة هذه مجموعة من الاسئلة اجب عليها من المحاضرة</w:t>
      </w:r>
    </w:p>
    <w:p w:rsidR="00515A10" w:rsidRDefault="000F22E1" w:rsidP="00515A10">
      <w:pPr>
        <w:pStyle w:val="a3"/>
        <w:numPr>
          <w:ilvl w:val="0"/>
          <w:numId w:val="45"/>
        </w:numPr>
        <w:tabs>
          <w:tab w:val="left" w:pos="1841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قسم النباتات المستعملة في إنتاج البهارات حسب الجزء المستخدم ؟</w:t>
      </w:r>
    </w:p>
    <w:p w:rsidR="000F22E1" w:rsidRDefault="000F22E1" w:rsidP="00515A10">
      <w:pPr>
        <w:pStyle w:val="a3"/>
        <w:numPr>
          <w:ilvl w:val="0"/>
          <w:numId w:val="45"/>
        </w:numPr>
        <w:tabs>
          <w:tab w:val="left" w:pos="1841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تكلم بشكل مختصر عن الاستعمالا</w:t>
      </w:r>
      <w:r>
        <w:rPr>
          <w:rFonts w:asciiTheme="majorBidi" w:hAnsiTheme="majorBidi" w:cstheme="majorBidi" w:hint="eastAsia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الطبية لنباتات ؟</w:t>
      </w:r>
    </w:p>
    <w:p w:rsidR="000F22E1" w:rsidRDefault="000F22E1" w:rsidP="00515A10">
      <w:pPr>
        <w:pStyle w:val="a3"/>
        <w:numPr>
          <w:ilvl w:val="0"/>
          <w:numId w:val="45"/>
        </w:numPr>
        <w:tabs>
          <w:tab w:val="left" w:pos="1841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عدد خمسة من الاستعمالات </w:t>
      </w:r>
      <w:r w:rsidR="00E136D0">
        <w:rPr>
          <w:rFonts w:asciiTheme="majorBidi" w:hAnsiTheme="majorBidi" w:cstheme="majorBidi" w:hint="cs"/>
          <w:sz w:val="28"/>
          <w:szCs w:val="28"/>
          <w:rtl/>
        </w:rPr>
        <w:t>الأخرى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لنباتات الطبية ؟</w:t>
      </w:r>
    </w:p>
    <w:p w:rsidR="00E136D0" w:rsidRDefault="00D7135C" w:rsidP="00515A10">
      <w:pPr>
        <w:pStyle w:val="a3"/>
        <w:numPr>
          <w:ilvl w:val="0"/>
          <w:numId w:val="45"/>
        </w:numPr>
        <w:tabs>
          <w:tab w:val="left" w:pos="1841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ماهي أهمية التوابل الطبية </w:t>
      </w:r>
    </w:p>
    <w:p w:rsidR="00F906D8" w:rsidRPr="00515A10" w:rsidRDefault="00F906D8" w:rsidP="00515A10">
      <w:pPr>
        <w:pStyle w:val="a3"/>
        <w:numPr>
          <w:ilvl w:val="0"/>
          <w:numId w:val="45"/>
        </w:numPr>
        <w:tabs>
          <w:tab w:val="left" w:pos="1841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اشرح مع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الاستعملات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غير الطبية لنبتات الطبية مع تعداد خمسة نقاط مهمة </w:t>
      </w:r>
    </w:p>
    <w:sectPr w:rsidR="00F906D8" w:rsidRPr="00515A10" w:rsidSect="007130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A2" w:rsidRDefault="005550A2" w:rsidP="003D57A1">
      <w:pPr>
        <w:spacing w:after="0" w:line="240" w:lineRule="auto"/>
      </w:pPr>
      <w:r>
        <w:separator/>
      </w:r>
    </w:p>
  </w:endnote>
  <w:endnote w:type="continuationSeparator" w:id="0">
    <w:p w:rsidR="005550A2" w:rsidRDefault="005550A2" w:rsidP="003D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2F" w:rsidRDefault="005774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id w:val="60070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rtl/>
          </w:rPr>
          <w:id w:val="167579713"/>
          <w:docPartObj>
            <w:docPartGallery w:val="Page Numbers (Margins)"/>
            <w:docPartUnique/>
          </w:docPartObj>
        </w:sdtPr>
        <w:sdtEndPr/>
        <w:sdtContent>
          <w:p w:rsidR="0044172E" w:rsidRDefault="005550A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49" style="position:absolute;left:0;text-align:left;margin-left:0;margin-top:0;width:49.35pt;height:49.35pt;flip:x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4172E" w:rsidRDefault="005550A2">
                        <w:pPr>
                          <w:pStyle w:val="a5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7742F" w:rsidRPr="0057742F"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rtl/>
                            <w:lang w:val="ar-SA"/>
                          </w:rPr>
                          <w:t>1</w:t>
                        </w:r>
                        <w:r>
                          <w:rPr>
                            <w:rFonts w:cs="Calibri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ar-S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44172E" w:rsidRDefault="004417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2F" w:rsidRDefault="005774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A2" w:rsidRDefault="005550A2" w:rsidP="003D57A1">
      <w:pPr>
        <w:spacing w:after="0" w:line="240" w:lineRule="auto"/>
      </w:pPr>
      <w:r>
        <w:separator/>
      </w:r>
    </w:p>
  </w:footnote>
  <w:footnote w:type="continuationSeparator" w:id="0">
    <w:p w:rsidR="005550A2" w:rsidRDefault="005550A2" w:rsidP="003D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2F" w:rsidRDefault="005774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2E" w:rsidRPr="003D57A1" w:rsidRDefault="0044172E" w:rsidP="0057742F">
    <w:pPr>
      <w:pStyle w:val="a4"/>
      <w:jc w:val="center"/>
      <w:rPr>
        <w:b/>
        <w:bCs/>
        <w:sz w:val="32"/>
        <w:szCs w:val="32"/>
        <w:lang w:bidi="ar-IQ"/>
      </w:rPr>
    </w:pPr>
    <w:bookmarkStart w:id="0" w:name="_GoBack"/>
    <w:r>
      <w:rPr>
        <w:rFonts w:hint="cs"/>
        <w:b/>
        <w:bCs/>
        <w:sz w:val="32"/>
        <w:szCs w:val="32"/>
        <w:rtl/>
        <w:lang w:bidi="ar-IQ"/>
      </w:rPr>
      <w:t xml:space="preserve">المحاضرة </w:t>
    </w:r>
    <w:r w:rsidR="005E63F2">
      <w:rPr>
        <w:rFonts w:hint="cs"/>
        <w:b/>
        <w:bCs/>
        <w:sz w:val="32"/>
        <w:szCs w:val="32"/>
        <w:rtl/>
        <w:lang w:bidi="ar-IQ"/>
      </w:rPr>
      <w:t>الرابعة</w:t>
    </w:r>
    <w:r w:rsidRPr="003D57A1">
      <w:rPr>
        <w:rFonts w:hint="cs"/>
        <w:b/>
        <w:bCs/>
        <w:sz w:val="32"/>
        <w:szCs w:val="32"/>
        <w:rtl/>
        <w:lang w:bidi="ar-IQ"/>
      </w:rPr>
      <w:t xml:space="preserve"> </w:t>
    </w:r>
    <w:r w:rsidRPr="003D57A1">
      <w:rPr>
        <w:b/>
        <w:bCs/>
        <w:sz w:val="32"/>
        <w:szCs w:val="32"/>
        <w:rtl/>
        <w:lang w:bidi="ar-IQ"/>
      </w:rPr>
      <w:t>–</w:t>
    </w:r>
    <w:r w:rsidRPr="003D57A1">
      <w:rPr>
        <w:rFonts w:hint="cs"/>
        <w:b/>
        <w:bCs/>
        <w:sz w:val="32"/>
        <w:szCs w:val="32"/>
        <w:rtl/>
        <w:lang w:bidi="ar-IQ"/>
      </w:rPr>
      <w:t xml:space="preserve"> نباتات طبية ن</w:t>
    </w:r>
    <w:r w:rsidR="0057742F">
      <w:rPr>
        <w:rFonts w:hint="cs"/>
        <w:b/>
        <w:bCs/>
        <w:sz w:val="32"/>
        <w:szCs w:val="32"/>
        <w:rtl/>
        <w:lang w:bidi="ar-IQ"/>
      </w:rPr>
      <w:t>ظ</w:t>
    </w:r>
    <w:r w:rsidRPr="003D57A1">
      <w:rPr>
        <w:rFonts w:hint="cs"/>
        <w:b/>
        <w:bCs/>
        <w:sz w:val="32"/>
        <w:szCs w:val="32"/>
        <w:rtl/>
        <w:lang w:bidi="ar-IQ"/>
      </w:rPr>
      <w:t>ري</w:t>
    </w:r>
    <w:r w:rsidR="001515DF">
      <w:rPr>
        <w:rFonts w:hint="cs"/>
        <w:b/>
        <w:bCs/>
        <w:sz w:val="32"/>
        <w:szCs w:val="32"/>
        <w:rtl/>
        <w:lang w:bidi="ar-IQ"/>
      </w:rPr>
      <w:t xml:space="preserve"> </w:t>
    </w:r>
    <w:bookmarkEnd w:id="0"/>
    <w:r w:rsidR="001515DF">
      <w:rPr>
        <w:b/>
        <w:bCs/>
        <w:sz w:val="32"/>
        <w:szCs w:val="32"/>
        <w:rtl/>
        <w:lang w:bidi="ar-IQ"/>
      </w:rPr>
      <w:t>–</w:t>
    </w:r>
    <w:r w:rsidR="001515DF">
      <w:rPr>
        <w:rFonts w:hint="cs"/>
        <w:b/>
        <w:bCs/>
        <w:sz w:val="32"/>
        <w:szCs w:val="32"/>
        <w:rtl/>
        <w:lang w:bidi="ar-IQ"/>
      </w:rPr>
      <w:t xml:space="preserve"> </w:t>
    </w:r>
    <w:r w:rsidR="0080785D">
      <w:rPr>
        <w:rFonts w:hint="cs"/>
        <w:b/>
        <w:bCs/>
        <w:sz w:val="32"/>
        <w:szCs w:val="32"/>
        <w:rtl/>
        <w:lang w:bidi="ar-IQ"/>
      </w:rPr>
      <w:t>إعداد</w:t>
    </w:r>
    <w:r w:rsidR="001515DF">
      <w:rPr>
        <w:rFonts w:hint="cs"/>
        <w:b/>
        <w:bCs/>
        <w:sz w:val="32"/>
        <w:szCs w:val="32"/>
        <w:rtl/>
        <w:lang w:bidi="ar-IQ"/>
      </w:rPr>
      <w:t xml:space="preserve"> الدكتور إحسان </w:t>
    </w:r>
    <w:proofErr w:type="spellStart"/>
    <w:r w:rsidR="001515DF">
      <w:rPr>
        <w:rFonts w:hint="cs"/>
        <w:b/>
        <w:bCs/>
        <w:sz w:val="32"/>
        <w:szCs w:val="32"/>
        <w:rtl/>
        <w:lang w:bidi="ar-IQ"/>
      </w:rPr>
      <w:t>الحجيمي</w:t>
    </w:r>
    <w:proofErr w:type="spellEnd"/>
    <w:r w:rsidR="001515DF">
      <w:rPr>
        <w:rFonts w:hint="cs"/>
        <w:b/>
        <w:bCs/>
        <w:sz w:val="32"/>
        <w:szCs w:val="32"/>
        <w:rtl/>
        <w:lang w:bidi="ar-IQ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2F" w:rsidRDefault="005774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1AB"/>
    <w:multiLevelType w:val="hybridMultilevel"/>
    <w:tmpl w:val="F2707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2D43F0"/>
    <w:multiLevelType w:val="hybridMultilevel"/>
    <w:tmpl w:val="0438577E"/>
    <w:lvl w:ilvl="0" w:tplc="EBDE4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046B"/>
    <w:multiLevelType w:val="hybridMultilevel"/>
    <w:tmpl w:val="A018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7753"/>
    <w:multiLevelType w:val="hybridMultilevel"/>
    <w:tmpl w:val="5232DBB8"/>
    <w:lvl w:ilvl="0" w:tplc="7FD8DFB4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CED01C8"/>
    <w:multiLevelType w:val="hybridMultilevel"/>
    <w:tmpl w:val="171619BA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E4B039C"/>
    <w:multiLevelType w:val="hybridMultilevel"/>
    <w:tmpl w:val="48E6383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0E9E0271"/>
    <w:multiLevelType w:val="hybridMultilevel"/>
    <w:tmpl w:val="AE8EF160"/>
    <w:lvl w:ilvl="0" w:tplc="7FD8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7B07"/>
    <w:multiLevelType w:val="hybridMultilevel"/>
    <w:tmpl w:val="09903A54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>
    <w:nsid w:val="0FF84B7A"/>
    <w:multiLevelType w:val="hybridMultilevel"/>
    <w:tmpl w:val="B7C49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11761"/>
    <w:multiLevelType w:val="hybridMultilevel"/>
    <w:tmpl w:val="191211A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3886E38"/>
    <w:multiLevelType w:val="hybridMultilevel"/>
    <w:tmpl w:val="3CAE3446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59812DA"/>
    <w:multiLevelType w:val="hybridMultilevel"/>
    <w:tmpl w:val="BDFAA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76519"/>
    <w:multiLevelType w:val="hybridMultilevel"/>
    <w:tmpl w:val="94D09324"/>
    <w:lvl w:ilvl="0" w:tplc="27C07C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03CAB"/>
    <w:multiLevelType w:val="hybridMultilevel"/>
    <w:tmpl w:val="E048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42F0D"/>
    <w:multiLevelType w:val="hybridMultilevel"/>
    <w:tmpl w:val="6E8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96010"/>
    <w:multiLevelType w:val="hybridMultilevel"/>
    <w:tmpl w:val="FB8841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1CA08D1"/>
    <w:multiLevelType w:val="hybridMultilevel"/>
    <w:tmpl w:val="C27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81365"/>
    <w:multiLevelType w:val="hybridMultilevel"/>
    <w:tmpl w:val="6B1EFC2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4FA3E60"/>
    <w:multiLevelType w:val="hybridMultilevel"/>
    <w:tmpl w:val="57CE0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C26FB"/>
    <w:multiLevelType w:val="hybridMultilevel"/>
    <w:tmpl w:val="31D62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A3E72"/>
    <w:multiLevelType w:val="hybridMultilevel"/>
    <w:tmpl w:val="CC8A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D3883"/>
    <w:multiLevelType w:val="hybridMultilevel"/>
    <w:tmpl w:val="CFC2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33A91"/>
    <w:multiLevelType w:val="hybridMultilevel"/>
    <w:tmpl w:val="35A46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A42AC"/>
    <w:multiLevelType w:val="hybridMultilevel"/>
    <w:tmpl w:val="037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50C8C"/>
    <w:multiLevelType w:val="hybridMultilevel"/>
    <w:tmpl w:val="0E9E13B2"/>
    <w:lvl w:ilvl="0" w:tplc="7FD8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2D80"/>
    <w:multiLevelType w:val="hybridMultilevel"/>
    <w:tmpl w:val="83C48A3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E600097"/>
    <w:multiLevelType w:val="hybridMultilevel"/>
    <w:tmpl w:val="7F289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504FC0"/>
    <w:multiLevelType w:val="hybridMultilevel"/>
    <w:tmpl w:val="9A40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33D88"/>
    <w:multiLevelType w:val="hybridMultilevel"/>
    <w:tmpl w:val="871E3416"/>
    <w:lvl w:ilvl="0" w:tplc="7FD8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80207"/>
    <w:multiLevelType w:val="hybridMultilevel"/>
    <w:tmpl w:val="076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A350F"/>
    <w:multiLevelType w:val="hybridMultilevel"/>
    <w:tmpl w:val="A242306E"/>
    <w:lvl w:ilvl="0" w:tplc="7FD8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A76C7"/>
    <w:multiLevelType w:val="hybridMultilevel"/>
    <w:tmpl w:val="E4D0B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870C0"/>
    <w:multiLevelType w:val="hybridMultilevel"/>
    <w:tmpl w:val="921E1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306A4"/>
    <w:multiLevelType w:val="hybridMultilevel"/>
    <w:tmpl w:val="20EA1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D71FD"/>
    <w:multiLevelType w:val="hybridMultilevel"/>
    <w:tmpl w:val="8C32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67DEF"/>
    <w:multiLevelType w:val="hybridMultilevel"/>
    <w:tmpl w:val="C10EDB4A"/>
    <w:lvl w:ilvl="0" w:tplc="7FD8DFB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00456"/>
    <w:multiLevelType w:val="hybridMultilevel"/>
    <w:tmpl w:val="18A0F4A6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72E335C7"/>
    <w:multiLevelType w:val="hybridMultilevel"/>
    <w:tmpl w:val="82E86DF4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5C2602A"/>
    <w:multiLevelType w:val="hybridMultilevel"/>
    <w:tmpl w:val="86A852FE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9">
    <w:nsid w:val="76475A33"/>
    <w:multiLevelType w:val="hybridMultilevel"/>
    <w:tmpl w:val="50508BFA"/>
    <w:lvl w:ilvl="0" w:tplc="04090005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0">
    <w:nsid w:val="76E620F2"/>
    <w:multiLevelType w:val="hybridMultilevel"/>
    <w:tmpl w:val="255236AC"/>
    <w:lvl w:ilvl="0" w:tplc="7FD8DF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7D3775"/>
    <w:multiLevelType w:val="hybridMultilevel"/>
    <w:tmpl w:val="687260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7BC316C"/>
    <w:multiLevelType w:val="hybridMultilevel"/>
    <w:tmpl w:val="863638E2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>
    <w:nsid w:val="7DE5185A"/>
    <w:multiLevelType w:val="hybridMultilevel"/>
    <w:tmpl w:val="4050A188"/>
    <w:lvl w:ilvl="0" w:tplc="7FD8DFB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40E97"/>
    <w:multiLevelType w:val="hybridMultilevel"/>
    <w:tmpl w:val="CF5EE82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4"/>
  </w:num>
  <w:num w:numId="4">
    <w:abstractNumId w:val="17"/>
  </w:num>
  <w:num w:numId="5">
    <w:abstractNumId w:val="27"/>
  </w:num>
  <w:num w:numId="6">
    <w:abstractNumId w:val="23"/>
  </w:num>
  <w:num w:numId="7">
    <w:abstractNumId w:val="22"/>
  </w:num>
  <w:num w:numId="8">
    <w:abstractNumId w:val="15"/>
  </w:num>
  <w:num w:numId="9">
    <w:abstractNumId w:val="2"/>
  </w:num>
  <w:num w:numId="10">
    <w:abstractNumId w:val="26"/>
  </w:num>
  <w:num w:numId="11">
    <w:abstractNumId w:val="39"/>
  </w:num>
  <w:num w:numId="12">
    <w:abstractNumId w:val="24"/>
  </w:num>
  <w:num w:numId="13">
    <w:abstractNumId w:val="18"/>
  </w:num>
  <w:num w:numId="14">
    <w:abstractNumId w:val="11"/>
  </w:num>
  <w:num w:numId="15">
    <w:abstractNumId w:val="30"/>
  </w:num>
  <w:num w:numId="16">
    <w:abstractNumId w:val="12"/>
  </w:num>
  <w:num w:numId="17">
    <w:abstractNumId w:val="40"/>
  </w:num>
  <w:num w:numId="18">
    <w:abstractNumId w:val="43"/>
  </w:num>
  <w:num w:numId="19">
    <w:abstractNumId w:val="28"/>
  </w:num>
  <w:num w:numId="20">
    <w:abstractNumId w:val="35"/>
  </w:num>
  <w:num w:numId="21">
    <w:abstractNumId w:val="6"/>
  </w:num>
  <w:num w:numId="22">
    <w:abstractNumId w:val="3"/>
  </w:num>
  <w:num w:numId="23">
    <w:abstractNumId w:val="38"/>
  </w:num>
  <w:num w:numId="24">
    <w:abstractNumId w:val="1"/>
  </w:num>
  <w:num w:numId="25">
    <w:abstractNumId w:val="36"/>
  </w:num>
  <w:num w:numId="26">
    <w:abstractNumId w:val="21"/>
  </w:num>
  <w:num w:numId="27">
    <w:abstractNumId w:val="37"/>
  </w:num>
  <w:num w:numId="28">
    <w:abstractNumId w:val="31"/>
  </w:num>
  <w:num w:numId="29">
    <w:abstractNumId w:val="41"/>
  </w:num>
  <w:num w:numId="30">
    <w:abstractNumId w:val="7"/>
  </w:num>
  <w:num w:numId="31">
    <w:abstractNumId w:val="16"/>
  </w:num>
  <w:num w:numId="32">
    <w:abstractNumId w:val="33"/>
  </w:num>
  <w:num w:numId="33">
    <w:abstractNumId w:val="44"/>
  </w:num>
  <w:num w:numId="34">
    <w:abstractNumId w:val="25"/>
  </w:num>
  <w:num w:numId="35">
    <w:abstractNumId w:val="34"/>
  </w:num>
  <w:num w:numId="36">
    <w:abstractNumId w:val="5"/>
  </w:num>
  <w:num w:numId="37">
    <w:abstractNumId w:val="10"/>
  </w:num>
  <w:num w:numId="38">
    <w:abstractNumId w:val="0"/>
  </w:num>
  <w:num w:numId="39">
    <w:abstractNumId w:val="20"/>
  </w:num>
  <w:num w:numId="40">
    <w:abstractNumId w:val="14"/>
  </w:num>
  <w:num w:numId="41">
    <w:abstractNumId w:val="32"/>
  </w:num>
  <w:num w:numId="42">
    <w:abstractNumId w:val="9"/>
  </w:num>
  <w:num w:numId="43">
    <w:abstractNumId w:val="8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8DA"/>
    <w:rsid w:val="00007506"/>
    <w:rsid w:val="00010103"/>
    <w:rsid w:val="00032983"/>
    <w:rsid w:val="00035874"/>
    <w:rsid w:val="00090B81"/>
    <w:rsid w:val="000B40B4"/>
    <w:rsid w:val="000C1EB1"/>
    <w:rsid w:val="000C6981"/>
    <w:rsid w:val="000D765B"/>
    <w:rsid w:val="000E789F"/>
    <w:rsid w:val="000F1C39"/>
    <w:rsid w:val="000F22E1"/>
    <w:rsid w:val="000F3915"/>
    <w:rsid w:val="00100C8E"/>
    <w:rsid w:val="00101E1C"/>
    <w:rsid w:val="00124C2C"/>
    <w:rsid w:val="00132210"/>
    <w:rsid w:val="001515DF"/>
    <w:rsid w:val="00156A67"/>
    <w:rsid w:val="0016775D"/>
    <w:rsid w:val="00173118"/>
    <w:rsid w:val="00177D2D"/>
    <w:rsid w:val="00180A72"/>
    <w:rsid w:val="00181364"/>
    <w:rsid w:val="001823CD"/>
    <w:rsid w:val="001B43C1"/>
    <w:rsid w:val="001C3A3A"/>
    <w:rsid w:val="001D2F96"/>
    <w:rsid w:val="001E0FE5"/>
    <w:rsid w:val="001E36FB"/>
    <w:rsid w:val="00203028"/>
    <w:rsid w:val="00207F03"/>
    <w:rsid w:val="002304BF"/>
    <w:rsid w:val="002501F3"/>
    <w:rsid w:val="00265740"/>
    <w:rsid w:val="00267158"/>
    <w:rsid w:val="0026767B"/>
    <w:rsid w:val="002A3A2A"/>
    <w:rsid w:val="002B6AEB"/>
    <w:rsid w:val="002C3DAA"/>
    <w:rsid w:val="002E273D"/>
    <w:rsid w:val="002F4AF1"/>
    <w:rsid w:val="002F68B4"/>
    <w:rsid w:val="003038DA"/>
    <w:rsid w:val="003119E2"/>
    <w:rsid w:val="00330E11"/>
    <w:rsid w:val="00336C1D"/>
    <w:rsid w:val="003374AB"/>
    <w:rsid w:val="003548A3"/>
    <w:rsid w:val="0036256A"/>
    <w:rsid w:val="0036465E"/>
    <w:rsid w:val="00374E71"/>
    <w:rsid w:val="00393566"/>
    <w:rsid w:val="003A04FA"/>
    <w:rsid w:val="003A4488"/>
    <w:rsid w:val="003B1A4A"/>
    <w:rsid w:val="003B426B"/>
    <w:rsid w:val="003B536F"/>
    <w:rsid w:val="003D17F8"/>
    <w:rsid w:val="003D57A1"/>
    <w:rsid w:val="00410D38"/>
    <w:rsid w:val="00414256"/>
    <w:rsid w:val="00415888"/>
    <w:rsid w:val="0043445F"/>
    <w:rsid w:val="0044172E"/>
    <w:rsid w:val="00445184"/>
    <w:rsid w:val="00470F01"/>
    <w:rsid w:val="00476E4E"/>
    <w:rsid w:val="0048164C"/>
    <w:rsid w:val="004849C2"/>
    <w:rsid w:val="00486CD7"/>
    <w:rsid w:val="004C1ED1"/>
    <w:rsid w:val="004D0A05"/>
    <w:rsid w:val="004E0FF0"/>
    <w:rsid w:val="004E6B42"/>
    <w:rsid w:val="004F7715"/>
    <w:rsid w:val="005068DF"/>
    <w:rsid w:val="00507439"/>
    <w:rsid w:val="00515A10"/>
    <w:rsid w:val="00520D2F"/>
    <w:rsid w:val="00531AE7"/>
    <w:rsid w:val="0054586B"/>
    <w:rsid w:val="00551FF2"/>
    <w:rsid w:val="00552B35"/>
    <w:rsid w:val="005550A2"/>
    <w:rsid w:val="0056748D"/>
    <w:rsid w:val="0057742F"/>
    <w:rsid w:val="0058003B"/>
    <w:rsid w:val="00586D20"/>
    <w:rsid w:val="005903DF"/>
    <w:rsid w:val="005A68C0"/>
    <w:rsid w:val="005C4B3E"/>
    <w:rsid w:val="005E0C58"/>
    <w:rsid w:val="005E63F2"/>
    <w:rsid w:val="00606730"/>
    <w:rsid w:val="00611573"/>
    <w:rsid w:val="00614B27"/>
    <w:rsid w:val="00614FAB"/>
    <w:rsid w:val="00620F62"/>
    <w:rsid w:val="00633DD3"/>
    <w:rsid w:val="00641597"/>
    <w:rsid w:val="00671D35"/>
    <w:rsid w:val="00680FDA"/>
    <w:rsid w:val="00681574"/>
    <w:rsid w:val="00681E01"/>
    <w:rsid w:val="0069691A"/>
    <w:rsid w:val="006A32EB"/>
    <w:rsid w:val="006A5B6F"/>
    <w:rsid w:val="006A5DC6"/>
    <w:rsid w:val="006C5C87"/>
    <w:rsid w:val="007068E0"/>
    <w:rsid w:val="0071256E"/>
    <w:rsid w:val="0071305C"/>
    <w:rsid w:val="007134E9"/>
    <w:rsid w:val="00717363"/>
    <w:rsid w:val="00724425"/>
    <w:rsid w:val="00746002"/>
    <w:rsid w:val="0074695E"/>
    <w:rsid w:val="0075010D"/>
    <w:rsid w:val="00750573"/>
    <w:rsid w:val="00763DC5"/>
    <w:rsid w:val="0077086A"/>
    <w:rsid w:val="00770A84"/>
    <w:rsid w:val="0077280A"/>
    <w:rsid w:val="00780015"/>
    <w:rsid w:val="007830CB"/>
    <w:rsid w:val="0078495D"/>
    <w:rsid w:val="007910B2"/>
    <w:rsid w:val="007953BE"/>
    <w:rsid w:val="00797D59"/>
    <w:rsid w:val="007A68C5"/>
    <w:rsid w:val="007B0EB9"/>
    <w:rsid w:val="007B6559"/>
    <w:rsid w:val="007C35B8"/>
    <w:rsid w:val="007E3D8A"/>
    <w:rsid w:val="007F03C3"/>
    <w:rsid w:val="007F69A8"/>
    <w:rsid w:val="008002DF"/>
    <w:rsid w:val="0080241E"/>
    <w:rsid w:val="0080785D"/>
    <w:rsid w:val="008104F8"/>
    <w:rsid w:val="00811318"/>
    <w:rsid w:val="008168C7"/>
    <w:rsid w:val="00823561"/>
    <w:rsid w:val="00827D34"/>
    <w:rsid w:val="008365D9"/>
    <w:rsid w:val="008477B9"/>
    <w:rsid w:val="008545A5"/>
    <w:rsid w:val="00870CBC"/>
    <w:rsid w:val="00872646"/>
    <w:rsid w:val="00873A30"/>
    <w:rsid w:val="008A481B"/>
    <w:rsid w:val="008B5D86"/>
    <w:rsid w:val="008D07B4"/>
    <w:rsid w:val="008D5E48"/>
    <w:rsid w:val="008E6342"/>
    <w:rsid w:val="008F1CEE"/>
    <w:rsid w:val="008F6306"/>
    <w:rsid w:val="008F6D06"/>
    <w:rsid w:val="008F7282"/>
    <w:rsid w:val="00913CA4"/>
    <w:rsid w:val="0092175E"/>
    <w:rsid w:val="00930ACF"/>
    <w:rsid w:val="00947BBA"/>
    <w:rsid w:val="0095447F"/>
    <w:rsid w:val="0095586B"/>
    <w:rsid w:val="00960886"/>
    <w:rsid w:val="00973ACD"/>
    <w:rsid w:val="00991347"/>
    <w:rsid w:val="009A3850"/>
    <w:rsid w:val="009A4748"/>
    <w:rsid w:val="009B58A2"/>
    <w:rsid w:val="009B71B6"/>
    <w:rsid w:val="009C09CC"/>
    <w:rsid w:val="009C6C61"/>
    <w:rsid w:val="009D4751"/>
    <w:rsid w:val="009E5344"/>
    <w:rsid w:val="009F116D"/>
    <w:rsid w:val="009F2DCD"/>
    <w:rsid w:val="009F500B"/>
    <w:rsid w:val="00A03ABC"/>
    <w:rsid w:val="00A6188D"/>
    <w:rsid w:val="00A8313E"/>
    <w:rsid w:val="00A92DB0"/>
    <w:rsid w:val="00A958FA"/>
    <w:rsid w:val="00AB0980"/>
    <w:rsid w:val="00AB0A8E"/>
    <w:rsid w:val="00AB524E"/>
    <w:rsid w:val="00AC4F7B"/>
    <w:rsid w:val="00AF38EB"/>
    <w:rsid w:val="00B02F04"/>
    <w:rsid w:val="00B03024"/>
    <w:rsid w:val="00B03A63"/>
    <w:rsid w:val="00B2050E"/>
    <w:rsid w:val="00B27086"/>
    <w:rsid w:val="00B32959"/>
    <w:rsid w:val="00B42672"/>
    <w:rsid w:val="00B60427"/>
    <w:rsid w:val="00B73C85"/>
    <w:rsid w:val="00B75D3B"/>
    <w:rsid w:val="00B9083E"/>
    <w:rsid w:val="00B92AC0"/>
    <w:rsid w:val="00B95884"/>
    <w:rsid w:val="00BA135D"/>
    <w:rsid w:val="00BE0D35"/>
    <w:rsid w:val="00BF2DB0"/>
    <w:rsid w:val="00C064C4"/>
    <w:rsid w:val="00C132C1"/>
    <w:rsid w:val="00C13F50"/>
    <w:rsid w:val="00C14C7A"/>
    <w:rsid w:val="00C171CC"/>
    <w:rsid w:val="00C1727C"/>
    <w:rsid w:val="00C26A72"/>
    <w:rsid w:val="00C3039F"/>
    <w:rsid w:val="00C46F3E"/>
    <w:rsid w:val="00C54717"/>
    <w:rsid w:val="00C8573C"/>
    <w:rsid w:val="00C90B21"/>
    <w:rsid w:val="00C92455"/>
    <w:rsid w:val="00C956E3"/>
    <w:rsid w:val="00CA08BE"/>
    <w:rsid w:val="00CA7D9E"/>
    <w:rsid w:val="00CE3ACC"/>
    <w:rsid w:val="00CF304D"/>
    <w:rsid w:val="00D023A4"/>
    <w:rsid w:val="00D14F72"/>
    <w:rsid w:val="00D16779"/>
    <w:rsid w:val="00D23C95"/>
    <w:rsid w:val="00D30BEC"/>
    <w:rsid w:val="00D37E31"/>
    <w:rsid w:val="00D4042B"/>
    <w:rsid w:val="00D4378B"/>
    <w:rsid w:val="00D45997"/>
    <w:rsid w:val="00D51EEE"/>
    <w:rsid w:val="00D613B7"/>
    <w:rsid w:val="00D7135C"/>
    <w:rsid w:val="00D76161"/>
    <w:rsid w:val="00D82B42"/>
    <w:rsid w:val="00D91C18"/>
    <w:rsid w:val="00DA17D9"/>
    <w:rsid w:val="00DB097F"/>
    <w:rsid w:val="00DB25AF"/>
    <w:rsid w:val="00DB5366"/>
    <w:rsid w:val="00DC2FBB"/>
    <w:rsid w:val="00DD2790"/>
    <w:rsid w:val="00DD655B"/>
    <w:rsid w:val="00DE060B"/>
    <w:rsid w:val="00DE31CB"/>
    <w:rsid w:val="00DE417E"/>
    <w:rsid w:val="00DF79F7"/>
    <w:rsid w:val="00E0310F"/>
    <w:rsid w:val="00E031EB"/>
    <w:rsid w:val="00E059DA"/>
    <w:rsid w:val="00E10AF7"/>
    <w:rsid w:val="00E136D0"/>
    <w:rsid w:val="00E402E0"/>
    <w:rsid w:val="00E5421B"/>
    <w:rsid w:val="00E545E7"/>
    <w:rsid w:val="00E66BC1"/>
    <w:rsid w:val="00E67B46"/>
    <w:rsid w:val="00EB5879"/>
    <w:rsid w:val="00ED0765"/>
    <w:rsid w:val="00ED526B"/>
    <w:rsid w:val="00ED534F"/>
    <w:rsid w:val="00ED66E1"/>
    <w:rsid w:val="00F12F67"/>
    <w:rsid w:val="00F15550"/>
    <w:rsid w:val="00F47C68"/>
    <w:rsid w:val="00F53473"/>
    <w:rsid w:val="00F62FC5"/>
    <w:rsid w:val="00F7288E"/>
    <w:rsid w:val="00F755DB"/>
    <w:rsid w:val="00F761C3"/>
    <w:rsid w:val="00F906D8"/>
    <w:rsid w:val="00FA1AA2"/>
    <w:rsid w:val="00FA4FD9"/>
    <w:rsid w:val="00FA7D3F"/>
    <w:rsid w:val="00FB126A"/>
    <w:rsid w:val="00FB319B"/>
    <w:rsid w:val="00FB3FEF"/>
    <w:rsid w:val="00FB5B39"/>
    <w:rsid w:val="00FC1BCF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7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D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D57A1"/>
  </w:style>
  <w:style w:type="paragraph" w:styleId="a5">
    <w:name w:val="footer"/>
    <w:basedOn w:val="a"/>
    <w:link w:val="Char0"/>
    <w:uiPriority w:val="99"/>
    <w:unhideWhenUsed/>
    <w:rsid w:val="003D5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D57A1"/>
  </w:style>
  <w:style w:type="paragraph" w:styleId="a6">
    <w:name w:val="Balloon Text"/>
    <w:basedOn w:val="a"/>
    <w:link w:val="Char1"/>
    <w:uiPriority w:val="99"/>
    <w:semiHidden/>
    <w:unhideWhenUsed/>
    <w:rsid w:val="005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5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33</cp:revision>
  <dcterms:created xsi:type="dcterms:W3CDTF">2017-02-09T10:42:00Z</dcterms:created>
  <dcterms:modified xsi:type="dcterms:W3CDTF">2019-10-18T07:47:00Z</dcterms:modified>
</cp:coreProperties>
</file>