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8A" w:rsidRDefault="00165D8A">
      <w:pPr>
        <w:rPr>
          <w:sz w:val="36"/>
          <w:szCs w:val="36"/>
          <w:lang w:bidi="ar-IQ"/>
        </w:rPr>
      </w:pPr>
      <w:r w:rsidRPr="00165D8A">
        <w:rPr>
          <w:rFonts w:hint="cs"/>
          <w:sz w:val="36"/>
          <w:szCs w:val="36"/>
          <w:rtl/>
          <w:lang w:bidi="ar-IQ"/>
        </w:rPr>
        <w:t xml:space="preserve">السيد عميد كلية الزراعة والاهوار المحترم </w:t>
      </w:r>
    </w:p>
    <w:p w:rsidR="00165D8A" w:rsidRDefault="00165D8A" w:rsidP="00165D8A">
      <w:pPr>
        <w:rPr>
          <w:sz w:val="36"/>
          <w:szCs w:val="36"/>
          <w:lang w:bidi="ar-IQ"/>
        </w:rPr>
      </w:pPr>
    </w:p>
    <w:p w:rsidR="00165D8A" w:rsidRDefault="00165D8A" w:rsidP="00165D8A">
      <w:pPr>
        <w:jc w:val="center"/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م\ الخطة العلمية </w:t>
      </w:r>
    </w:p>
    <w:p w:rsidR="00AE4C89" w:rsidRDefault="00165D8A" w:rsidP="00165D8A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تحية طيبة ........</w:t>
      </w:r>
    </w:p>
    <w:p w:rsidR="00165D8A" w:rsidRPr="00165D8A" w:rsidRDefault="00165D8A" w:rsidP="00165D8A">
      <w:pPr>
        <w:rPr>
          <w:sz w:val="36"/>
          <w:szCs w:val="36"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نرفق لكم البحوث العلمية المقترح اكمالها ضمن الخطة العلمية للعام الدراسي 2022-2023 للتفضل بالاطلاع مع التقدير </w:t>
      </w:r>
    </w:p>
    <w:tbl>
      <w:tblPr>
        <w:tblStyle w:val="a3"/>
        <w:bidiVisual/>
        <w:tblW w:w="9259" w:type="dxa"/>
        <w:tblLook w:val="04A0" w:firstRow="1" w:lastRow="0" w:firstColumn="1" w:lastColumn="0" w:noHBand="0" w:noVBand="1"/>
      </w:tblPr>
      <w:tblGrid>
        <w:gridCol w:w="671"/>
        <w:gridCol w:w="5501"/>
        <w:gridCol w:w="3087"/>
      </w:tblGrid>
      <w:tr w:rsidR="00AA08CB" w:rsidTr="00467BAC">
        <w:trPr>
          <w:trHeight w:val="1041"/>
        </w:trPr>
        <w:tc>
          <w:tcPr>
            <w:tcW w:w="671" w:type="dxa"/>
          </w:tcPr>
          <w:p w:rsidR="00AA08CB" w:rsidRDefault="00AA08CB" w:rsidP="00AA08C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5501" w:type="dxa"/>
          </w:tcPr>
          <w:p w:rsidR="00AA08CB" w:rsidRDefault="00AA08CB" w:rsidP="00AA08C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اسم التدريسي </w:t>
            </w:r>
          </w:p>
        </w:tc>
        <w:tc>
          <w:tcPr>
            <w:tcW w:w="3087" w:type="dxa"/>
          </w:tcPr>
          <w:p w:rsidR="00AA08CB" w:rsidRDefault="00AA08CB" w:rsidP="00AA08C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عنوان البحث </w:t>
            </w:r>
          </w:p>
        </w:tc>
      </w:tr>
      <w:tr w:rsidR="00AA08CB" w:rsidTr="00467BAC">
        <w:trPr>
          <w:trHeight w:val="1041"/>
        </w:trPr>
        <w:tc>
          <w:tcPr>
            <w:tcW w:w="671" w:type="dxa"/>
          </w:tcPr>
          <w:p w:rsidR="00AA08CB" w:rsidRDefault="00F52201" w:rsidP="00AA08C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1</w:t>
            </w:r>
          </w:p>
        </w:tc>
        <w:tc>
          <w:tcPr>
            <w:tcW w:w="5501" w:type="dxa"/>
          </w:tcPr>
          <w:p w:rsidR="00AA08CB" w:rsidRDefault="00C55DAC" w:rsidP="00AA08CB">
            <w:pPr>
              <w:rPr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أ.د</w:t>
            </w:r>
            <w:proofErr w:type="spellEnd"/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كامل كاظم فهد </w:t>
            </w:r>
          </w:p>
        </w:tc>
        <w:tc>
          <w:tcPr>
            <w:tcW w:w="3087" w:type="dxa"/>
          </w:tcPr>
          <w:p w:rsidR="00AA08CB" w:rsidRDefault="00C55DAC" w:rsidP="00AA08CB">
            <w:pPr>
              <w:rPr>
                <w:sz w:val="24"/>
                <w:szCs w:val="24"/>
                <w:rtl/>
                <w:lang w:bidi="ar-IQ"/>
              </w:rPr>
            </w:pPr>
            <w:r w:rsidRPr="00C55DAC">
              <w:rPr>
                <w:rFonts w:hint="cs"/>
                <w:sz w:val="24"/>
                <w:szCs w:val="24"/>
                <w:rtl/>
                <w:lang w:bidi="ar-IQ"/>
              </w:rPr>
              <w:t>* دراسة تراكم بعض العناصر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الثقيلة (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IQ"/>
              </w:rPr>
              <w:t>الكادميوم  والنحاس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والزنك ) في ثلاثة  انسجة  لسمكة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الكارب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العشبي </w:t>
            </w:r>
            <w:proofErr w:type="spellStart"/>
            <w:r>
              <w:rPr>
                <w:sz w:val="24"/>
                <w:szCs w:val="24"/>
                <w:lang w:bidi="ar-IQ"/>
              </w:rPr>
              <w:t>Ctenopharyngoden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ar-IQ"/>
              </w:rPr>
              <w:t>idellus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المستزرع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في اقفاص في نهر الفرات </w:t>
            </w:r>
          </w:p>
          <w:p w:rsidR="00C55DAC" w:rsidRDefault="00C55DAC" w:rsidP="00AA08C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* التراكم الحيوي لبعض العناصر الثقيلة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IQ"/>
              </w:rPr>
              <w:t>( الرصاص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والخارصين  والنحاس</w:t>
            </w:r>
            <w:r w:rsidR="00625EA3">
              <w:rPr>
                <w:rFonts w:hint="cs"/>
                <w:sz w:val="24"/>
                <w:szCs w:val="24"/>
                <w:rtl/>
                <w:lang w:bidi="ar-IQ"/>
              </w:rPr>
              <w:t xml:space="preserve">) في ثلاثة انسجة  السمكة  </w:t>
            </w:r>
            <w:proofErr w:type="spellStart"/>
            <w:r w:rsidR="00625EA3">
              <w:rPr>
                <w:rFonts w:hint="cs"/>
                <w:sz w:val="24"/>
                <w:szCs w:val="24"/>
                <w:rtl/>
                <w:lang w:bidi="ar-IQ"/>
              </w:rPr>
              <w:t>الكارب</w:t>
            </w:r>
            <w:proofErr w:type="spellEnd"/>
            <w:r w:rsidR="00625EA3">
              <w:rPr>
                <w:rFonts w:hint="cs"/>
                <w:sz w:val="24"/>
                <w:szCs w:val="24"/>
                <w:rtl/>
                <w:lang w:bidi="ar-IQ"/>
              </w:rPr>
              <w:t xml:space="preserve"> الشائع </w:t>
            </w:r>
            <w:proofErr w:type="spellStart"/>
            <w:r w:rsidR="00625EA3">
              <w:rPr>
                <w:sz w:val="24"/>
                <w:szCs w:val="24"/>
                <w:lang w:bidi="ar-IQ"/>
              </w:rPr>
              <w:t>Cyprinus</w:t>
            </w:r>
            <w:proofErr w:type="spellEnd"/>
            <w:r w:rsidR="00625EA3">
              <w:rPr>
                <w:sz w:val="24"/>
                <w:szCs w:val="24"/>
                <w:lang w:bidi="ar-IQ"/>
              </w:rPr>
              <w:t xml:space="preserve">  </w:t>
            </w:r>
            <w:proofErr w:type="spellStart"/>
            <w:r w:rsidR="00625EA3">
              <w:rPr>
                <w:sz w:val="24"/>
                <w:szCs w:val="24"/>
                <w:lang w:bidi="ar-IQ"/>
              </w:rPr>
              <w:t>carpio</w:t>
            </w:r>
            <w:proofErr w:type="spellEnd"/>
            <w:r w:rsidR="00625EA3">
              <w:rPr>
                <w:rFonts w:hint="cs"/>
                <w:sz w:val="24"/>
                <w:szCs w:val="24"/>
                <w:rtl/>
                <w:lang w:bidi="ar-IQ"/>
              </w:rPr>
              <w:t xml:space="preserve">  المجمع من مزرعة طينية </w:t>
            </w:r>
          </w:p>
          <w:p w:rsidR="00625EA3" w:rsidRPr="00C55DAC" w:rsidRDefault="00625EA3" w:rsidP="00AA08C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* دراسة تركيز بعض العناصر الثقيلة الرصاص والخارصين  والنحاس في ثلاثة انسجة لسمكة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IQ"/>
              </w:rPr>
              <w:t>الكارب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الشائع </w:t>
            </w:r>
            <w:proofErr w:type="spellStart"/>
            <w:r>
              <w:rPr>
                <w:sz w:val="24"/>
                <w:szCs w:val="24"/>
                <w:lang w:bidi="ar-IQ"/>
              </w:rPr>
              <w:t>Cyprinus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ar-IQ"/>
              </w:rPr>
              <w:t>carpio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المجمع من مزرعة  اقفاص </w:t>
            </w:r>
          </w:p>
        </w:tc>
      </w:tr>
      <w:tr w:rsidR="00AA08CB" w:rsidTr="00467BAC">
        <w:trPr>
          <w:trHeight w:val="1041"/>
        </w:trPr>
        <w:tc>
          <w:tcPr>
            <w:tcW w:w="671" w:type="dxa"/>
          </w:tcPr>
          <w:p w:rsidR="00AA08CB" w:rsidRDefault="00F52201" w:rsidP="00AA08C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2</w:t>
            </w:r>
          </w:p>
        </w:tc>
        <w:tc>
          <w:tcPr>
            <w:tcW w:w="5501" w:type="dxa"/>
          </w:tcPr>
          <w:p w:rsidR="00AA08CB" w:rsidRPr="00130D2D" w:rsidRDefault="00AA08CB" w:rsidP="00AA08CB">
            <w:pPr>
              <w:rPr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ا.</w:t>
            </w:r>
            <w:r w:rsidRPr="00130D2D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proofErr w:type="spellEnd"/>
            <w:r w:rsidRPr="00130D2D">
              <w:rPr>
                <w:rFonts w:hint="cs"/>
                <w:sz w:val="36"/>
                <w:szCs w:val="36"/>
                <w:rtl/>
                <w:lang w:bidi="ar-IQ"/>
              </w:rPr>
              <w:t xml:space="preserve"> عبدالله حميد سالم </w:t>
            </w:r>
          </w:p>
        </w:tc>
        <w:tc>
          <w:tcPr>
            <w:tcW w:w="3087" w:type="dxa"/>
          </w:tcPr>
          <w:p w:rsidR="00AA08CB" w:rsidRPr="002948E6" w:rsidRDefault="00AA08CB" w:rsidP="00AA08CB">
            <w:pPr>
              <w:rPr>
                <w:sz w:val="24"/>
                <w:szCs w:val="24"/>
                <w:rtl/>
                <w:lang w:bidi="ar-IQ"/>
              </w:rPr>
            </w:pPr>
            <w:r w:rsidRPr="002948E6">
              <w:rPr>
                <w:sz w:val="24"/>
                <w:szCs w:val="24"/>
                <w:lang w:bidi="ar-IQ"/>
              </w:rPr>
              <w:t xml:space="preserve">The effect of the interaction between two mutation MSTN\T434C and CHST\T3SOC on </w:t>
            </w:r>
            <w:proofErr w:type="spellStart"/>
            <w:r w:rsidRPr="002948E6">
              <w:rPr>
                <w:sz w:val="24"/>
                <w:szCs w:val="24"/>
                <w:lang w:bidi="ar-IQ"/>
              </w:rPr>
              <w:t>carcuss</w:t>
            </w:r>
            <w:proofErr w:type="spellEnd"/>
            <w:r w:rsidRPr="002948E6">
              <w:rPr>
                <w:sz w:val="24"/>
                <w:szCs w:val="24"/>
                <w:lang w:bidi="ar-IQ"/>
              </w:rPr>
              <w:t xml:space="preserve"> and meat in Arabic sheep in Iraq </w:t>
            </w:r>
          </w:p>
        </w:tc>
      </w:tr>
      <w:tr w:rsidR="00F52201" w:rsidTr="00467BAC">
        <w:trPr>
          <w:trHeight w:val="1041"/>
        </w:trPr>
        <w:tc>
          <w:tcPr>
            <w:tcW w:w="671" w:type="dxa"/>
          </w:tcPr>
          <w:p w:rsidR="00F52201" w:rsidRDefault="00F52201" w:rsidP="00AA08CB">
            <w:pPr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>3</w:t>
            </w:r>
          </w:p>
        </w:tc>
        <w:tc>
          <w:tcPr>
            <w:tcW w:w="5501" w:type="dxa"/>
          </w:tcPr>
          <w:p w:rsidR="00F52201" w:rsidRDefault="00F52201" w:rsidP="00AA08CB">
            <w:pPr>
              <w:rPr>
                <w:rFonts w:hint="cs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أ.م .د ميثم خلف علي</w:t>
            </w:r>
          </w:p>
        </w:tc>
        <w:tc>
          <w:tcPr>
            <w:tcW w:w="3087" w:type="dxa"/>
          </w:tcPr>
          <w:p w:rsidR="00244700" w:rsidRDefault="00F52201" w:rsidP="00AA08CB">
            <w:pPr>
              <w:rPr>
                <w:lang w:bidi="ar-IQ"/>
              </w:rPr>
            </w:pPr>
            <w:r w:rsidRPr="00244700">
              <w:rPr>
                <w:lang w:bidi="ar-IQ"/>
              </w:rPr>
              <w:t>Effect of using bentonite and vitamin con some econ</w:t>
            </w:r>
            <w:r w:rsidR="00244700" w:rsidRPr="00244700">
              <w:rPr>
                <w:lang w:bidi="ar-IQ"/>
              </w:rPr>
              <w:t xml:space="preserve">omic traits of local </w:t>
            </w:r>
            <w:proofErr w:type="spellStart"/>
            <w:r w:rsidR="00244700" w:rsidRPr="00244700">
              <w:rPr>
                <w:lang w:bidi="ar-IQ"/>
              </w:rPr>
              <w:t>Arabin</w:t>
            </w:r>
            <w:proofErr w:type="spellEnd"/>
            <w:r w:rsidR="00244700" w:rsidRPr="00244700">
              <w:rPr>
                <w:lang w:bidi="ar-IQ"/>
              </w:rPr>
              <w:t xml:space="preserve"> lambs</w:t>
            </w:r>
          </w:p>
          <w:p w:rsidR="003F0930" w:rsidRDefault="00244700" w:rsidP="00AA08CB">
            <w:pPr>
              <w:rPr>
                <w:lang w:bidi="ar-IQ"/>
              </w:rPr>
            </w:pPr>
            <w:r>
              <w:rPr>
                <w:lang w:bidi="ar-IQ"/>
              </w:rPr>
              <w:t xml:space="preserve">*study of some </w:t>
            </w:r>
            <w:proofErr w:type="gramStart"/>
            <w:r>
              <w:rPr>
                <w:lang w:bidi="ar-IQ"/>
              </w:rPr>
              <w:t>physiological</w:t>
            </w:r>
            <w:r w:rsidR="003F0930">
              <w:rPr>
                <w:lang w:bidi="ar-IQ"/>
              </w:rPr>
              <w:t xml:space="preserve">  .</w:t>
            </w:r>
            <w:proofErr w:type="gramEnd"/>
            <w:r w:rsidR="003F0930">
              <w:rPr>
                <w:lang w:bidi="ar-IQ"/>
              </w:rPr>
              <w:t>productive and microbial parameters of goat kits feed kefir milk.</w:t>
            </w:r>
          </w:p>
          <w:p w:rsidR="00F52201" w:rsidRPr="00244700" w:rsidRDefault="003F0930" w:rsidP="00AA08CB">
            <w:pPr>
              <w:rPr>
                <w:lang w:bidi="ar-IQ"/>
              </w:rPr>
            </w:pPr>
            <w:r>
              <w:rPr>
                <w:lang w:bidi="ar-IQ"/>
              </w:rPr>
              <w:t>*Effect of using two levels of bread yeast saccharomyces cerevisiae on some economic trai</w:t>
            </w:r>
            <w:r w:rsidR="00F25191">
              <w:rPr>
                <w:lang w:bidi="ar-IQ"/>
              </w:rPr>
              <w:t>ts of Ara</w:t>
            </w:r>
            <w:r w:rsidR="00467BAC">
              <w:rPr>
                <w:lang w:bidi="ar-IQ"/>
              </w:rPr>
              <w:t>bian dam.</w:t>
            </w:r>
            <w:r w:rsidR="00F52201" w:rsidRPr="00244700">
              <w:rPr>
                <w:lang w:bidi="ar-IQ"/>
              </w:rPr>
              <w:t xml:space="preserve"> </w:t>
            </w:r>
          </w:p>
        </w:tc>
      </w:tr>
      <w:tr w:rsidR="00AA08CB" w:rsidTr="00467BAC">
        <w:trPr>
          <w:trHeight w:val="1041"/>
        </w:trPr>
        <w:tc>
          <w:tcPr>
            <w:tcW w:w="671" w:type="dxa"/>
          </w:tcPr>
          <w:p w:rsidR="00AA08CB" w:rsidRDefault="00F52201" w:rsidP="00AA08C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lastRenderedPageBreak/>
              <w:t>4</w:t>
            </w:r>
          </w:p>
        </w:tc>
        <w:tc>
          <w:tcPr>
            <w:tcW w:w="5501" w:type="dxa"/>
          </w:tcPr>
          <w:p w:rsidR="00AA08CB" w:rsidRPr="00130D2D" w:rsidRDefault="00AA08CB" w:rsidP="00AA08CB">
            <w:pPr>
              <w:rPr>
                <w:sz w:val="36"/>
                <w:szCs w:val="36"/>
                <w:rtl/>
                <w:lang w:bidi="ar-IQ"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  <w:lang w:bidi="ar-IQ"/>
              </w:rPr>
              <w:t>ا.</w:t>
            </w:r>
            <w:r w:rsidRPr="00130D2D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proofErr w:type="spellEnd"/>
            <w:r w:rsidRPr="00130D2D">
              <w:rPr>
                <w:rFonts w:hint="cs"/>
                <w:sz w:val="36"/>
                <w:szCs w:val="36"/>
                <w:rtl/>
                <w:lang w:bidi="ar-IQ"/>
              </w:rPr>
              <w:t xml:space="preserve"> سالم حسين محمد </w:t>
            </w:r>
          </w:p>
        </w:tc>
        <w:tc>
          <w:tcPr>
            <w:tcW w:w="3087" w:type="dxa"/>
          </w:tcPr>
          <w:p w:rsidR="00AA08CB" w:rsidRPr="002948E6" w:rsidRDefault="00AA08CB" w:rsidP="00AA08CB">
            <w:pPr>
              <w:rPr>
                <w:sz w:val="24"/>
                <w:szCs w:val="24"/>
                <w:rtl/>
                <w:lang w:bidi="ar-IQ"/>
              </w:rPr>
            </w:pPr>
            <w:r w:rsidRPr="002948E6">
              <w:rPr>
                <w:rFonts w:hint="cs"/>
                <w:sz w:val="24"/>
                <w:szCs w:val="24"/>
                <w:rtl/>
                <w:lang w:bidi="ar-IQ"/>
              </w:rPr>
              <w:t xml:space="preserve">تواجد بعض السموم الفطرية في بعض الحبوب في مدينة البصرة وذي قار </w:t>
            </w:r>
          </w:p>
        </w:tc>
      </w:tr>
      <w:tr w:rsidR="00AA08CB" w:rsidTr="00467BAC">
        <w:trPr>
          <w:trHeight w:val="1041"/>
        </w:trPr>
        <w:tc>
          <w:tcPr>
            <w:tcW w:w="671" w:type="dxa"/>
          </w:tcPr>
          <w:p w:rsidR="00AA08CB" w:rsidRDefault="00F52201" w:rsidP="00AA08C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5501" w:type="dxa"/>
          </w:tcPr>
          <w:p w:rsidR="00AA08CB" w:rsidRDefault="00AA08CB" w:rsidP="00AA08C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م. م مؤيد عبد الواحد</w:t>
            </w:r>
          </w:p>
        </w:tc>
        <w:tc>
          <w:tcPr>
            <w:tcW w:w="3087" w:type="dxa"/>
          </w:tcPr>
          <w:p w:rsidR="00AA08CB" w:rsidRDefault="00AA08CB" w:rsidP="00AA08CB">
            <w:pPr>
              <w:rPr>
                <w:sz w:val="24"/>
                <w:szCs w:val="24"/>
                <w:rtl/>
                <w:lang w:bidi="ar-IQ"/>
              </w:rPr>
            </w:pPr>
            <w:r w:rsidRPr="002948E6">
              <w:rPr>
                <w:rFonts w:hint="cs"/>
                <w:sz w:val="24"/>
                <w:szCs w:val="24"/>
                <w:rtl/>
                <w:lang w:bidi="ar-IQ"/>
              </w:rPr>
              <w:t xml:space="preserve">*دراسة مقارنة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في مكونات حليب الجاموس الخام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IQ"/>
              </w:rPr>
              <w:t>المأخوذة  من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مصدرين الاسواق المحلية  وبعض مربى الجاموس في مدينة الشطرة </w:t>
            </w:r>
          </w:p>
          <w:p w:rsidR="00AA08CB" w:rsidRDefault="00AA08CB" w:rsidP="00AA08CB">
            <w:pPr>
              <w:rPr>
                <w:sz w:val="24"/>
                <w:szCs w:val="24"/>
                <w:rtl/>
                <w:lang w:bidi="ar-IQ"/>
              </w:rPr>
            </w:pPr>
          </w:p>
          <w:p w:rsidR="00AA08CB" w:rsidRDefault="00AA08CB" w:rsidP="00AA08C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*العلاقة بين كمية انتاج الحليب وبعض مكوناته في الجاموس العراقي </w:t>
            </w:r>
          </w:p>
          <w:p w:rsidR="00AA08CB" w:rsidRPr="002948E6" w:rsidRDefault="00AA08CB" w:rsidP="00AA08C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*تأثير فصلي الصيف والشتاء وعلى كمية الحليب المنتج وتركيبه في جاموس  المربى في مدينة  الشطرة </w:t>
            </w:r>
          </w:p>
        </w:tc>
      </w:tr>
      <w:tr w:rsidR="00AA08CB" w:rsidTr="00467BAC">
        <w:trPr>
          <w:trHeight w:val="1041"/>
        </w:trPr>
        <w:tc>
          <w:tcPr>
            <w:tcW w:w="671" w:type="dxa"/>
          </w:tcPr>
          <w:p w:rsidR="00AA08CB" w:rsidRDefault="00F52201" w:rsidP="00AA08C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5501" w:type="dxa"/>
          </w:tcPr>
          <w:p w:rsidR="00AA08CB" w:rsidRDefault="00AA08CB" w:rsidP="00AA08C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م. م علي رضا حسين </w:t>
            </w:r>
          </w:p>
        </w:tc>
        <w:tc>
          <w:tcPr>
            <w:tcW w:w="3087" w:type="dxa"/>
          </w:tcPr>
          <w:p w:rsidR="00AA08CB" w:rsidRPr="002B5B81" w:rsidRDefault="00AA08CB" w:rsidP="00AA08CB">
            <w:pPr>
              <w:jc w:val="right"/>
              <w:rPr>
                <w:lang w:bidi="ar-IQ"/>
              </w:rPr>
            </w:pPr>
            <w:r w:rsidRPr="002B5B81">
              <w:rPr>
                <w:lang w:bidi="ar-IQ"/>
              </w:rPr>
              <w:t>Severe Acute Respiratory syndrome coronavirus-2compared to severe Acute Respiratory syndrome and Middle East Respiratory syndrome  coronaviruses</w:t>
            </w:r>
          </w:p>
        </w:tc>
      </w:tr>
      <w:tr w:rsidR="00AA08CB" w:rsidTr="00467BAC">
        <w:trPr>
          <w:trHeight w:val="1041"/>
        </w:trPr>
        <w:tc>
          <w:tcPr>
            <w:tcW w:w="671" w:type="dxa"/>
          </w:tcPr>
          <w:p w:rsidR="00AA08CB" w:rsidRDefault="00F52201" w:rsidP="00AA08C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5501" w:type="dxa"/>
          </w:tcPr>
          <w:p w:rsidR="00AA08CB" w:rsidRDefault="00AA08CB" w:rsidP="00AA08C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م. م زينب سمير حسن </w:t>
            </w:r>
          </w:p>
        </w:tc>
        <w:tc>
          <w:tcPr>
            <w:tcW w:w="3087" w:type="dxa"/>
          </w:tcPr>
          <w:p w:rsidR="00AA08CB" w:rsidRPr="006B207A" w:rsidRDefault="00AA08CB" w:rsidP="00AA08CB">
            <w:pPr>
              <w:rPr>
                <w:sz w:val="20"/>
                <w:szCs w:val="20"/>
                <w:rtl/>
                <w:lang w:bidi="ar-IQ"/>
              </w:rPr>
            </w:pPr>
            <w:r w:rsidRPr="006B207A">
              <w:rPr>
                <w:sz w:val="20"/>
                <w:szCs w:val="20"/>
                <w:lang w:bidi="ar-IQ"/>
              </w:rPr>
              <w:t xml:space="preserve">*The effect using </w:t>
            </w:r>
            <w:proofErr w:type="gramStart"/>
            <w:r w:rsidRPr="006B207A">
              <w:rPr>
                <w:sz w:val="20"/>
                <w:szCs w:val="20"/>
                <w:lang w:bidi="ar-IQ"/>
              </w:rPr>
              <w:t>kefir  as</w:t>
            </w:r>
            <w:proofErr w:type="gramEnd"/>
            <w:r w:rsidRPr="006B207A">
              <w:rPr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6B207A">
              <w:rPr>
                <w:sz w:val="20"/>
                <w:szCs w:val="20"/>
                <w:lang w:bidi="ar-IQ"/>
              </w:rPr>
              <w:t>aprobiotic</w:t>
            </w:r>
            <w:proofErr w:type="spellEnd"/>
            <w:r w:rsidRPr="006B207A">
              <w:rPr>
                <w:sz w:val="20"/>
                <w:szCs w:val="20"/>
                <w:lang w:bidi="ar-IQ"/>
              </w:rPr>
              <w:t xml:space="preserve"> on the carcass characteristics in male </w:t>
            </w:r>
            <w:proofErr w:type="spellStart"/>
            <w:r w:rsidRPr="006B207A">
              <w:rPr>
                <w:sz w:val="20"/>
                <w:szCs w:val="20"/>
                <w:lang w:bidi="ar-IQ"/>
              </w:rPr>
              <w:t>Arabi</w:t>
            </w:r>
            <w:proofErr w:type="spellEnd"/>
            <w:r w:rsidRPr="006B207A">
              <w:rPr>
                <w:sz w:val="20"/>
                <w:szCs w:val="20"/>
                <w:lang w:bidi="ar-IQ"/>
              </w:rPr>
              <w:t xml:space="preserve"> lambs</w:t>
            </w:r>
          </w:p>
          <w:p w:rsidR="00AA08CB" w:rsidRPr="006B207A" w:rsidRDefault="00AA08CB" w:rsidP="00AA08CB">
            <w:pPr>
              <w:rPr>
                <w:sz w:val="20"/>
                <w:szCs w:val="20"/>
                <w:rtl/>
                <w:lang w:bidi="ar-IQ"/>
              </w:rPr>
            </w:pPr>
          </w:p>
          <w:p w:rsidR="00AA08CB" w:rsidRPr="006B207A" w:rsidRDefault="00AA08CB" w:rsidP="00AA08CB">
            <w:pPr>
              <w:rPr>
                <w:sz w:val="20"/>
                <w:szCs w:val="20"/>
                <w:lang w:bidi="ar-IQ"/>
              </w:rPr>
            </w:pPr>
            <w:r w:rsidRPr="006B207A">
              <w:rPr>
                <w:sz w:val="20"/>
                <w:szCs w:val="20"/>
                <w:lang w:bidi="ar-IQ"/>
              </w:rPr>
              <w:t>Evolution of tests dimensions</w:t>
            </w:r>
            <w:r>
              <w:rPr>
                <w:sz w:val="20"/>
                <w:szCs w:val="20"/>
                <w:lang w:bidi="ar-IQ"/>
              </w:rPr>
              <w:t xml:space="preserve"> and body  growth in  </w:t>
            </w:r>
            <w:proofErr w:type="spellStart"/>
            <w:r>
              <w:rPr>
                <w:sz w:val="20"/>
                <w:szCs w:val="20"/>
                <w:lang w:bidi="ar-IQ"/>
              </w:rPr>
              <w:t>Arabi</w:t>
            </w:r>
            <w:proofErr w:type="spellEnd"/>
            <w:r>
              <w:rPr>
                <w:sz w:val="20"/>
                <w:szCs w:val="20"/>
                <w:lang w:bidi="ar-IQ"/>
              </w:rPr>
              <w:t xml:space="preserve">  male </w:t>
            </w:r>
            <w:r w:rsidRPr="006B207A">
              <w:rPr>
                <w:sz w:val="20"/>
                <w:szCs w:val="20"/>
                <w:lang w:bidi="ar-IQ"/>
              </w:rPr>
              <w:t xml:space="preserve"> </w:t>
            </w:r>
            <w:r>
              <w:rPr>
                <w:sz w:val="20"/>
                <w:szCs w:val="20"/>
                <w:lang w:bidi="ar-IQ"/>
              </w:rPr>
              <w:t xml:space="preserve">lamb with  reference to some  prediction  equation </w:t>
            </w:r>
            <w:proofErr w:type="spellStart"/>
            <w:r>
              <w:rPr>
                <w:sz w:val="20"/>
                <w:szCs w:val="20"/>
                <w:lang w:bidi="ar-IQ"/>
              </w:rPr>
              <w:t>fo</w:t>
            </w:r>
            <w:proofErr w:type="spellEnd"/>
            <w:r>
              <w:rPr>
                <w:sz w:val="20"/>
                <w:szCs w:val="20"/>
                <w:lang w:bidi="ar-IQ"/>
              </w:rPr>
              <w:t xml:space="preserve"> them</w:t>
            </w:r>
          </w:p>
        </w:tc>
      </w:tr>
      <w:tr w:rsidR="00AA08CB" w:rsidTr="00467BAC">
        <w:trPr>
          <w:trHeight w:val="1041"/>
        </w:trPr>
        <w:tc>
          <w:tcPr>
            <w:tcW w:w="671" w:type="dxa"/>
          </w:tcPr>
          <w:p w:rsidR="00AA08CB" w:rsidRDefault="00F52201" w:rsidP="00AA08C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5501" w:type="dxa"/>
          </w:tcPr>
          <w:p w:rsidR="00AA08CB" w:rsidRDefault="00AA08CB" w:rsidP="00AA08CB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م. م أحمد علي كاظم الصالحي </w:t>
            </w:r>
          </w:p>
        </w:tc>
        <w:tc>
          <w:tcPr>
            <w:tcW w:w="3087" w:type="dxa"/>
          </w:tcPr>
          <w:p w:rsidR="00AA08CB" w:rsidRDefault="00AA08CB" w:rsidP="00AA08CB">
            <w:pPr>
              <w:jc w:val="center"/>
              <w:rPr>
                <w:rtl/>
                <w:lang w:bidi="ar-IQ"/>
              </w:rPr>
            </w:pPr>
            <w:r w:rsidRPr="000E5B64">
              <w:rPr>
                <w:lang w:bidi="ar-IQ"/>
              </w:rPr>
              <w:t>* New Recording of Lactic Acid Bacteria Strains from The Contents of Adult Chicken Intestines</w:t>
            </w:r>
          </w:p>
          <w:p w:rsidR="00AA08CB" w:rsidRDefault="00AA08CB" w:rsidP="00AA08C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*Manufacture of bacterial product </w:t>
            </w:r>
            <w:proofErr w:type="gramStart"/>
            <w:r>
              <w:rPr>
                <w:lang w:bidi="ar-IQ"/>
              </w:rPr>
              <w:t>from  new</w:t>
            </w:r>
            <w:proofErr w:type="gramEnd"/>
            <w:r>
              <w:rPr>
                <w:lang w:bidi="ar-IQ"/>
              </w:rPr>
              <w:t xml:space="preserve">  species  of lactic acid  bacteria isolated from  chicken intestines</w:t>
            </w:r>
          </w:p>
          <w:p w:rsidR="00AA08CB" w:rsidRDefault="00AA08CB" w:rsidP="00AA08CB">
            <w:pPr>
              <w:jc w:val="center"/>
              <w:rPr>
                <w:lang w:bidi="ar-IQ"/>
              </w:rPr>
            </w:pPr>
          </w:p>
          <w:p w:rsidR="00AA08CB" w:rsidRDefault="00AA08CB" w:rsidP="00AA08C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*Effect of the Manufactured Bacterial preparation on some cellular and Biochemical Blood characteristics of Laying Hens</w:t>
            </w:r>
          </w:p>
          <w:p w:rsidR="00AA08CB" w:rsidRDefault="00AA08CB" w:rsidP="00AA08C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*Effect of adding   manufactured </w:t>
            </w:r>
            <w:proofErr w:type="gramStart"/>
            <w:r>
              <w:rPr>
                <w:lang w:bidi="ar-IQ"/>
              </w:rPr>
              <w:t>bacterial  preparation</w:t>
            </w:r>
            <w:proofErr w:type="gramEnd"/>
            <w:r>
              <w:rPr>
                <w:lang w:bidi="ar-IQ"/>
              </w:rPr>
              <w:t xml:space="preserve"> on the morphological and histological characteristics of the small intestine in  broiler carcasses </w:t>
            </w:r>
          </w:p>
          <w:p w:rsidR="00AA08CB" w:rsidRDefault="00AA08CB" w:rsidP="00AA08CB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*Effect of the Manufactured </w:t>
            </w:r>
            <w:proofErr w:type="gramStart"/>
            <w:r>
              <w:rPr>
                <w:lang w:bidi="ar-IQ"/>
              </w:rPr>
              <w:t>Bacterial  preparation</w:t>
            </w:r>
            <w:proofErr w:type="gramEnd"/>
            <w:r>
              <w:rPr>
                <w:lang w:bidi="ar-IQ"/>
              </w:rPr>
              <w:t xml:space="preserve"> on Microbial characteristics of Broilers </w:t>
            </w:r>
          </w:p>
          <w:p w:rsidR="00AA08CB" w:rsidRPr="000E5B64" w:rsidRDefault="00AA08CB" w:rsidP="00AA08CB">
            <w:pPr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*</w:t>
            </w:r>
            <w:r>
              <w:rPr>
                <w:rFonts w:hint="cs"/>
                <w:rtl/>
                <w:lang w:bidi="ar-IQ"/>
              </w:rPr>
              <w:t xml:space="preserve">تأثير المستحضر البكتيري المصنع  في </w:t>
            </w:r>
            <w:r>
              <w:rPr>
                <w:rFonts w:hint="cs"/>
                <w:rtl/>
                <w:lang w:bidi="ar-IQ"/>
              </w:rPr>
              <w:lastRenderedPageBreak/>
              <w:t xml:space="preserve">المعايير  الانتاجية  لفروج اللحم </w:t>
            </w:r>
            <w:r>
              <w:rPr>
                <w:lang w:bidi="ar-IQ"/>
              </w:rPr>
              <w:t xml:space="preserve">                                            </w:t>
            </w:r>
          </w:p>
        </w:tc>
      </w:tr>
    </w:tbl>
    <w:p w:rsidR="003A7E05" w:rsidRDefault="003A7E05" w:rsidP="00165D8A">
      <w:pPr>
        <w:rPr>
          <w:sz w:val="36"/>
          <w:szCs w:val="36"/>
          <w:lang w:bidi="ar-IQ"/>
        </w:rPr>
      </w:pPr>
      <w:bookmarkStart w:id="0" w:name="_GoBack"/>
      <w:bookmarkEnd w:id="0"/>
    </w:p>
    <w:p w:rsidR="003A7E05" w:rsidRDefault="003A7E05" w:rsidP="003A7E05">
      <w:pPr>
        <w:rPr>
          <w:sz w:val="36"/>
          <w:szCs w:val="36"/>
          <w:lang w:bidi="ar-IQ"/>
        </w:rPr>
      </w:pPr>
    </w:p>
    <w:p w:rsidR="00165D8A" w:rsidRDefault="003A7E05" w:rsidP="003A7E05">
      <w:pPr>
        <w:tabs>
          <w:tab w:val="left" w:pos="5922"/>
        </w:tabs>
        <w:rPr>
          <w:sz w:val="32"/>
          <w:szCs w:val="32"/>
          <w:rtl/>
          <w:lang w:bidi="ar-IQ"/>
        </w:rPr>
      </w:pPr>
      <w:r w:rsidRPr="003A7E05">
        <w:rPr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 xml:space="preserve">      </w:t>
      </w:r>
      <w:r w:rsidRPr="003A7E05">
        <w:rPr>
          <w:rFonts w:hint="cs"/>
          <w:sz w:val="32"/>
          <w:szCs w:val="32"/>
          <w:rtl/>
          <w:lang w:bidi="ar-IQ"/>
        </w:rPr>
        <w:t xml:space="preserve">رئيس القسم </w:t>
      </w:r>
    </w:p>
    <w:p w:rsidR="003A7E05" w:rsidRPr="003A7E05" w:rsidRDefault="00130D2D" w:rsidP="00130D2D">
      <w:pPr>
        <w:pStyle w:val="a4"/>
        <w:tabs>
          <w:tab w:val="left" w:pos="5922"/>
        </w:tabs>
        <w:ind w:left="6225"/>
        <w:rPr>
          <w:sz w:val="32"/>
          <w:szCs w:val="32"/>
          <w:lang w:bidi="ar-IQ"/>
        </w:rPr>
      </w:pPr>
      <w:proofErr w:type="spellStart"/>
      <w:r>
        <w:rPr>
          <w:rFonts w:hint="cs"/>
          <w:sz w:val="32"/>
          <w:szCs w:val="32"/>
          <w:rtl/>
          <w:lang w:bidi="ar-IQ"/>
        </w:rPr>
        <w:t>ا.</w:t>
      </w:r>
      <w:r w:rsidR="003A7E05">
        <w:rPr>
          <w:rFonts w:hint="cs"/>
          <w:sz w:val="32"/>
          <w:szCs w:val="32"/>
          <w:rtl/>
          <w:lang w:bidi="ar-IQ"/>
        </w:rPr>
        <w:t>د</w:t>
      </w:r>
      <w:proofErr w:type="spellEnd"/>
      <w:r w:rsidR="003A7E05">
        <w:rPr>
          <w:rFonts w:hint="cs"/>
          <w:sz w:val="32"/>
          <w:szCs w:val="32"/>
          <w:rtl/>
          <w:lang w:bidi="ar-IQ"/>
        </w:rPr>
        <w:t xml:space="preserve"> كامل كاظم فهد</w:t>
      </w:r>
    </w:p>
    <w:sectPr w:rsidR="003A7E05" w:rsidRPr="003A7E05" w:rsidSect="00165D8A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4790"/>
    <w:multiLevelType w:val="hybridMultilevel"/>
    <w:tmpl w:val="6F8EF53A"/>
    <w:lvl w:ilvl="0" w:tplc="421C9B1E">
      <w:start w:val="1"/>
      <w:numFmt w:val="arabicAlpha"/>
      <w:lvlText w:val="%1."/>
      <w:lvlJc w:val="left"/>
      <w:pPr>
        <w:ind w:left="62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45" w:hanging="360"/>
      </w:pPr>
    </w:lvl>
    <w:lvl w:ilvl="2" w:tplc="0409001B" w:tentative="1">
      <w:start w:val="1"/>
      <w:numFmt w:val="lowerRoman"/>
      <w:lvlText w:val="%3."/>
      <w:lvlJc w:val="right"/>
      <w:pPr>
        <w:ind w:left="7665" w:hanging="180"/>
      </w:pPr>
    </w:lvl>
    <w:lvl w:ilvl="3" w:tplc="0409000F" w:tentative="1">
      <w:start w:val="1"/>
      <w:numFmt w:val="decimal"/>
      <w:lvlText w:val="%4."/>
      <w:lvlJc w:val="left"/>
      <w:pPr>
        <w:ind w:left="8385" w:hanging="360"/>
      </w:pPr>
    </w:lvl>
    <w:lvl w:ilvl="4" w:tplc="04090019" w:tentative="1">
      <w:start w:val="1"/>
      <w:numFmt w:val="lowerLetter"/>
      <w:lvlText w:val="%5."/>
      <w:lvlJc w:val="left"/>
      <w:pPr>
        <w:ind w:left="9105" w:hanging="360"/>
      </w:pPr>
    </w:lvl>
    <w:lvl w:ilvl="5" w:tplc="0409001B" w:tentative="1">
      <w:start w:val="1"/>
      <w:numFmt w:val="lowerRoman"/>
      <w:lvlText w:val="%6."/>
      <w:lvlJc w:val="right"/>
      <w:pPr>
        <w:ind w:left="9825" w:hanging="180"/>
      </w:pPr>
    </w:lvl>
    <w:lvl w:ilvl="6" w:tplc="0409000F" w:tentative="1">
      <w:start w:val="1"/>
      <w:numFmt w:val="decimal"/>
      <w:lvlText w:val="%7."/>
      <w:lvlJc w:val="left"/>
      <w:pPr>
        <w:ind w:left="10545" w:hanging="360"/>
      </w:pPr>
    </w:lvl>
    <w:lvl w:ilvl="7" w:tplc="04090019" w:tentative="1">
      <w:start w:val="1"/>
      <w:numFmt w:val="lowerLetter"/>
      <w:lvlText w:val="%8."/>
      <w:lvlJc w:val="left"/>
      <w:pPr>
        <w:ind w:left="11265" w:hanging="360"/>
      </w:pPr>
    </w:lvl>
    <w:lvl w:ilvl="8" w:tplc="04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1" w15:restartNumberingAfterBreak="0">
    <w:nsid w:val="2A5E2081"/>
    <w:multiLevelType w:val="hybridMultilevel"/>
    <w:tmpl w:val="C65AF9A4"/>
    <w:lvl w:ilvl="0" w:tplc="CAC462C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11410"/>
    <w:multiLevelType w:val="hybridMultilevel"/>
    <w:tmpl w:val="57583832"/>
    <w:lvl w:ilvl="0" w:tplc="27BE110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82"/>
    <w:rsid w:val="000833D7"/>
    <w:rsid w:val="000E5B64"/>
    <w:rsid w:val="00130D2D"/>
    <w:rsid w:val="00165D8A"/>
    <w:rsid w:val="00235CAD"/>
    <w:rsid w:val="00244700"/>
    <w:rsid w:val="00245E18"/>
    <w:rsid w:val="002948E6"/>
    <w:rsid w:val="002B5B81"/>
    <w:rsid w:val="003A7E05"/>
    <w:rsid w:val="003F0930"/>
    <w:rsid w:val="00467BAC"/>
    <w:rsid w:val="004F3D82"/>
    <w:rsid w:val="00625EA3"/>
    <w:rsid w:val="006B207A"/>
    <w:rsid w:val="006F7ACD"/>
    <w:rsid w:val="00844FAF"/>
    <w:rsid w:val="009A03C8"/>
    <w:rsid w:val="009E0DE3"/>
    <w:rsid w:val="00AA08CB"/>
    <w:rsid w:val="00AE4C89"/>
    <w:rsid w:val="00C55DAC"/>
    <w:rsid w:val="00DA4A78"/>
    <w:rsid w:val="00F25191"/>
    <w:rsid w:val="00F5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98A0"/>
  <w15:docId w15:val="{09493392-9C34-4C38-B011-0C68A1FA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5CA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30D2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130D2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2022</cp:lastModifiedBy>
  <cp:revision>12</cp:revision>
  <cp:lastPrinted>2022-10-31T18:20:00Z</cp:lastPrinted>
  <dcterms:created xsi:type="dcterms:W3CDTF">2022-10-15T14:41:00Z</dcterms:created>
  <dcterms:modified xsi:type="dcterms:W3CDTF">2022-11-06T18:14:00Z</dcterms:modified>
</cp:coreProperties>
</file>